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EB" w:rsidRPr="00F16FA2" w:rsidRDefault="00B032EB" w:rsidP="00B032E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</w:p>
    <w:p w:rsidR="00B032EB" w:rsidRPr="00F16FA2" w:rsidRDefault="00B032EB" w:rsidP="00B032EB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en-US" w:eastAsia="ru-RU"/>
        </w:rPr>
      </w:pPr>
    </w:p>
    <w:p w:rsidR="00B032EB" w:rsidRPr="00F16FA2" w:rsidRDefault="00B032EB" w:rsidP="00B032E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F16FA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B032EB" w:rsidRPr="00F16FA2" w:rsidRDefault="00B032EB" w:rsidP="00B032E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F16FA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B032EB" w:rsidRPr="00F16FA2" w:rsidRDefault="00B032EB" w:rsidP="00B032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B032EB" w:rsidRPr="00433C11" w:rsidRDefault="00F16FA2" w:rsidP="00B032EB">
      <w:pPr>
        <w:spacing w:after="0" w:line="240" w:lineRule="auto"/>
        <w:ind w:firstLine="709"/>
        <w:jc w:val="both"/>
        <w:rPr>
          <w:rFonts w:ascii="Arial AMU" w:eastAsia="Times New Roman" w:hAnsi="Arial AMU" w:cs="Sylfaen"/>
          <w:b/>
          <w:sz w:val="16"/>
          <w:szCs w:val="16"/>
          <w:lang w:val="af-ZA" w:eastAsia="ru-RU"/>
        </w:rPr>
      </w:pPr>
      <w:r w:rsidRPr="00433C11">
        <w:rPr>
          <w:rFonts w:ascii="Arial AMU" w:eastAsia="Times New Roman" w:hAnsi="Arial AMU" w:cs="Sylfaen"/>
          <w:b/>
          <w:sz w:val="16"/>
          <w:szCs w:val="16"/>
          <w:u w:val="single"/>
          <w:lang w:val="af-ZA" w:eastAsia="ru-RU"/>
        </w:rPr>
        <w:t xml:space="preserve">ՀՀ Արարատի  մարզի Եղեգնավան համայնքի &lt;&lt;Հեքիաթ&gt;&gt; </w:t>
      </w:r>
      <w:r w:rsidR="00B032EB" w:rsidRPr="00433C11">
        <w:rPr>
          <w:rFonts w:ascii="Arial AMU" w:eastAsia="Times New Roman" w:hAnsi="Arial AMU" w:cs="Sylfaen"/>
          <w:b/>
          <w:sz w:val="16"/>
          <w:szCs w:val="16"/>
          <w:u w:val="single"/>
          <w:lang w:val="af-ZA" w:eastAsia="ru-RU"/>
        </w:rPr>
        <w:t>&gt;&gt;</w:t>
      </w:r>
      <w:r w:rsidRPr="00433C11">
        <w:rPr>
          <w:rFonts w:ascii="Arial AMU" w:eastAsia="Times New Roman" w:hAnsi="Arial AMU" w:cs="Sylfaen"/>
          <w:b/>
          <w:sz w:val="16"/>
          <w:szCs w:val="16"/>
          <w:u w:val="single"/>
          <w:lang w:val="af-ZA" w:eastAsia="ru-RU"/>
        </w:rPr>
        <w:t xml:space="preserve"> մանկապարտեզ </w:t>
      </w:r>
      <w:r w:rsidR="00B032EB" w:rsidRPr="00433C11">
        <w:rPr>
          <w:rFonts w:ascii="Arial AMU" w:eastAsia="Times New Roman" w:hAnsi="Arial AMU" w:cs="Sylfaen"/>
          <w:b/>
          <w:sz w:val="16"/>
          <w:szCs w:val="16"/>
          <w:u w:val="single"/>
          <w:lang w:val="af-ZA" w:eastAsia="ru-RU"/>
        </w:rPr>
        <w:t>ՀՈԱԿ</w:t>
      </w:r>
      <w:r w:rsidRPr="00433C11">
        <w:rPr>
          <w:rFonts w:ascii="Arial AMU" w:eastAsia="Times New Roman" w:hAnsi="Arial AMU" w:cs="Sylfaen"/>
          <w:b/>
          <w:sz w:val="16"/>
          <w:szCs w:val="16"/>
          <w:u w:val="single"/>
          <w:lang w:val="af-ZA" w:eastAsia="ru-RU"/>
        </w:rPr>
        <w:t xml:space="preserve">-ը </w:t>
      </w:r>
      <w:r w:rsidR="00B032EB" w:rsidRPr="00433C11">
        <w:rPr>
          <w:rFonts w:ascii="Arial AMU" w:eastAsia="Times New Roman" w:hAnsi="Arial AMU" w:cs="Sylfaen"/>
          <w:b/>
          <w:sz w:val="16"/>
          <w:szCs w:val="16"/>
          <w:lang w:val="af-ZA" w:eastAsia="ru-RU"/>
        </w:rPr>
        <w:t xml:space="preserve"> ստորև ներկայացնում է իր կարիքների համար </w:t>
      </w:r>
      <w:r w:rsidR="00B032EB" w:rsidRPr="00433C11">
        <w:rPr>
          <w:rFonts w:ascii="Arial AMU" w:eastAsia="Times New Roman" w:hAnsi="Arial AMU" w:cs="Sylfaen"/>
          <w:b/>
          <w:sz w:val="16"/>
          <w:szCs w:val="16"/>
          <w:u w:val="single"/>
          <w:lang w:val="af-ZA" w:eastAsia="ru-RU"/>
        </w:rPr>
        <w:t>&lt;&lt;սննդամթերքի&gt;&gt;</w:t>
      </w:r>
      <w:r w:rsidR="00B032EB" w:rsidRPr="00433C11">
        <w:rPr>
          <w:rFonts w:ascii="Arial AMU" w:eastAsia="Times New Roman" w:hAnsi="Arial AMU" w:cs="Sylfaen"/>
          <w:b/>
          <w:sz w:val="16"/>
          <w:szCs w:val="16"/>
          <w:lang w:val="af-ZA" w:eastAsia="ru-RU"/>
        </w:rPr>
        <w:t>ձեռքբերման նպատակով կազմակերպված</w:t>
      </w:r>
      <w:r w:rsidR="001F6F83">
        <w:rPr>
          <w:rFonts w:ascii="Arial AMU" w:eastAsia="Times New Roman" w:hAnsi="Arial AMU" w:cs="Sylfaen"/>
          <w:b/>
          <w:sz w:val="16"/>
          <w:szCs w:val="16"/>
          <w:lang w:val="af-ZA" w:eastAsia="ru-RU"/>
        </w:rPr>
        <w:t xml:space="preserve"> </w:t>
      </w:r>
      <w:r w:rsidR="00B032EB" w:rsidRPr="00433C11">
        <w:rPr>
          <w:rFonts w:ascii="Arial AMU" w:hAnsi="Arial AMU"/>
          <w:b/>
          <w:bCs/>
          <w:iCs/>
          <w:sz w:val="16"/>
          <w:szCs w:val="16"/>
          <w:lang w:val="pt-BR"/>
        </w:rPr>
        <w:t>§</w:t>
      </w:r>
      <w:r w:rsidRPr="00433C11">
        <w:rPr>
          <w:rFonts w:ascii="Arial AMU" w:hAnsi="Arial AMU" w:cs="Sylfaen"/>
          <w:b/>
          <w:bCs/>
          <w:iCs/>
          <w:sz w:val="16"/>
          <w:szCs w:val="16"/>
          <w:lang w:val="pt-BR"/>
        </w:rPr>
        <w:t>ԱՄԵՀՀՄՀԳՀԱՊՁԲ-18/01</w:t>
      </w:r>
      <w:r w:rsidR="00B032EB" w:rsidRPr="00433C11">
        <w:rPr>
          <w:rFonts w:ascii="Arial AMU" w:hAnsi="Arial AMU"/>
          <w:b/>
          <w:bCs/>
          <w:iCs/>
          <w:sz w:val="16"/>
          <w:szCs w:val="16"/>
          <w:lang w:val="pt-BR"/>
        </w:rPr>
        <w:t xml:space="preserve">¦ </w:t>
      </w:r>
      <w:r w:rsidR="00B032EB" w:rsidRPr="00433C11">
        <w:rPr>
          <w:rFonts w:ascii="Arial AMU" w:eastAsia="Times New Roman" w:hAnsi="Arial AMU" w:cs="Sylfaen"/>
          <w:b/>
          <w:sz w:val="16"/>
          <w:szCs w:val="16"/>
          <w:lang w:val="af-ZA" w:eastAsia="ru-RU"/>
        </w:rPr>
        <w:t xml:space="preserve"> ծածկագրով գնման ը</w:t>
      </w:r>
      <w:r w:rsidRPr="00433C11">
        <w:rPr>
          <w:rFonts w:ascii="Arial AMU" w:eastAsia="Times New Roman" w:hAnsi="Arial AMU" w:cs="Sylfaen"/>
          <w:b/>
          <w:sz w:val="16"/>
          <w:szCs w:val="16"/>
          <w:lang w:val="af-ZA" w:eastAsia="ru-RU"/>
        </w:rPr>
        <w:t>նթացակարդյունքում 2018 թվականի 03.05</w:t>
      </w:r>
      <w:r w:rsidR="00B032EB" w:rsidRPr="00433C11">
        <w:rPr>
          <w:rFonts w:ascii="Arial AMU" w:eastAsia="Times New Roman" w:hAnsi="Arial AMU" w:cs="Sylfaen"/>
          <w:b/>
          <w:sz w:val="16"/>
          <w:szCs w:val="16"/>
          <w:lang w:val="af-ZA" w:eastAsia="ru-RU"/>
        </w:rPr>
        <w:t xml:space="preserve">-ին կնքված N </w:t>
      </w:r>
      <w:r w:rsidR="00B032EB" w:rsidRPr="00433C11">
        <w:rPr>
          <w:rFonts w:ascii="Arial AMU" w:hAnsi="Arial AMU"/>
          <w:b/>
          <w:bCs/>
          <w:iCs/>
          <w:sz w:val="16"/>
          <w:szCs w:val="16"/>
          <w:lang w:val="pt-BR"/>
        </w:rPr>
        <w:t>§</w:t>
      </w:r>
      <w:r w:rsidRPr="00433C11">
        <w:rPr>
          <w:rFonts w:ascii="Arial AMU" w:hAnsi="Arial AMU" w:cs="Sylfaen"/>
          <w:b/>
          <w:bCs/>
          <w:iCs/>
          <w:sz w:val="16"/>
          <w:szCs w:val="16"/>
          <w:lang w:val="pt-BR"/>
        </w:rPr>
        <w:t xml:space="preserve"> ԱՄԵՀՀՄՀԳՀԱՊՁԲ-18/01</w:t>
      </w:r>
      <w:r w:rsidR="00B032EB" w:rsidRPr="00433C11">
        <w:rPr>
          <w:rFonts w:ascii="Arial AMU" w:hAnsi="Arial AMU"/>
          <w:b/>
          <w:bCs/>
          <w:iCs/>
          <w:sz w:val="16"/>
          <w:szCs w:val="16"/>
          <w:lang w:val="pt-BR"/>
        </w:rPr>
        <w:t xml:space="preserve">¦ </w:t>
      </w:r>
      <w:r w:rsidR="00B032EB" w:rsidRPr="00433C11">
        <w:rPr>
          <w:rFonts w:ascii="Arial AMU" w:eastAsia="Times New Roman" w:hAnsi="Arial AMU" w:cs="Sylfaen"/>
          <w:b/>
          <w:sz w:val="16"/>
          <w:szCs w:val="16"/>
          <w:lang w:val="af-ZA" w:eastAsia="ru-RU"/>
        </w:rPr>
        <w:t>պայմանագրի մասին տեղեկատվությունը`</w:t>
      </w:r>
    </w:p>
    <w:p w:rsidR="00B032EB" w:rsidRPr="00F16FA2" w:rsidRDefault="00B032EB" w:rsidP="00B032EB">
      <w:pPr>
        <w:spacing w:after="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8"/>
        <w:gridCol w:w="167"/>
        <w:gridCol w:w="311"/>
        <w:gridCol w:w="87"/>
        <w:gridCol w:w="821"/>
        <w:gridCol w:w="20"/>
        <w:gridCol w:w="148"/>
        <w:gridCol w:w="27"/>
        <w:gridCol w:w="144"/>
        <w:gridCol w:w="553"/>
        <w:gridCol w:w="12"/>
        <w:gridCol w:w="266"/>
        <w:gridCol w:w="548"/>
        <w:gridCol w:w="161"/>
        <w:gridCol w:w="49"/>
        <w:gridCol w:w="376"/>
        <w:gridCol w:w="43"/>
        <w:gridCol w:w="182"/>
        <w:gridCol w:w="10"/>
        <w:gridCol w:w="170"/>
        <w:gridCol w:w="20"/>
        <w:gridCol w:w="11"/>
        <w:gridCol w:w="33"/>
        <w:gridCol w:w="629"/>
        <w:gridCol w:w="36"/>
        <w:gridCol w:w="361"/>
        <w:gridCol w:w="16"/>
        <w:gridCol w:w="342"/>
        <w:gridCol w:w="177"/>
        <w:gridCol w:w="39"/>
        <w:gridCol w:w="165"/>
        <w:gridCol w:w="187"/>
        <w:gridCol w:w="152"/>
        <w:gridCol w:w="120"/>
        <w:gridCol w:w="416"/>
        <w:gridCol w:w="23"/>
        <w:gridCol w:w="8"/>
        <w:gridCol w:w="46"/>
        <w:gridCol w:w="121"/>
        <w:gridCol w:w="39"/>
        <w:gridCol w:w="311"/>
        <w:gridCol w:w="386"/>
        <w:gridCol w:w="150"/>
        <w:gridCol w:w="23"/>
        <w:gridCol w:w="50"/>
        <w:gridCol w:w="32"/>
        <w:gridCol w:w="6"/>
        <w:gridCol w:w="9"/>
        <w:gridCol w:w="89"/>
        <w:gridCol w:w="151"/>
        <w:gridCol w:w="94"/>
        <w:gridCol w:w="117"/>
        <w:gridCol w:w="620"/>
        <w:gridCol w:w="43"/>
        <w:gridCol w:w="91"/>
        <w:gridCol w:w="146"/>
        <w:gridCol w:w="881"/>
      </w:tblGrid>
      <w:tr w:rsidR="00B032EB" w:rsidRPr="00F16FA2" w:rsidTr="00FD506B">
        <w:trPr>
          <w:trHeight w:val="146"/>
        </w:trPr>
        <w:tc>
          <w:tcPr>
            <w:tcW w:w="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068" w:type="dxa"/>
            <w:gridSpan w:val="5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F16F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F16F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առարկայի</w:t>
            </w:r>
          </w:p>
        </w:tc>
      </w:tr>
      <w:tr w:rsidR="00B032EB" w:rsidRPr="001F6F83" w:rsidTr="00FD506B">
        <w:trPr>
          <w:trHeight w:val="110"/>
        </w:trPr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4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քանակը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նախահաշվային գինը </w:t>
            </w:r>
          </w:p>
        </w:tc>
        <w:tc>
          <w:tcPr>
            <w:tcW w:w="195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համառոտ նկարագրությունը (տեխնիկական բնութագիր)</w:t>
            </w:r>
          </w:p>
        </w:tc>
        <w:tc>
          <w:tcPr>
            <w:tcW w:w="18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պայմանագրով նախատեսված 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համառոտ նկարագրությունը (տեխնիկական բնութագիր)</w:t>
            </w:r>
          </w:p>
        </w:tc>
      </w:tr>
      <w:tr w:rsidR="00B032EB" w:rsidRPr="00F16FA2" w:rsidTr="00FD506B">
        <w:trPr>
          <w:trHeight w:val="175"/>
        </w:trPr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առկա ֆինանսական միջոցներով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2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/ՀՀ դրամ/</w:t>
            </w:r>
          </w:p>
        </w:tc>
        <w:tc>
          <w:tcPr>
            <w:tcW w:w="195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EB" w:rsidRPr="00F16FA2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EB" w:rsidRPr="00F16FA2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B032EB" w:rsidRPr="00F16FA2" w:rsidTr="00FD506B">
        <w:trPr>
          <w:trHeight w:val="275"/>
        </w:trPr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առկա ֆինանսական միջոցներով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F16FA2" w:rsidRDefault="00B032E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195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EB" w:rsidRPr="00F16FA2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EB" w:rsidRPr="00F16FA2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4A18DF" w:rsidRPr="00F16FA2" w:rsidTr="00FD506B">
        <w:trPr>
          <w:trHeight w:val="40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ind w:left="36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Հաց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200000</w:t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200000</w:t>
            </w:r>
          </w:p>
        </w:tc>
        <w:tc>
          <w:tcPr>
            <w:tcW w:w="19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Ցորենի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բարձր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ալյուրից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թողարկված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կշռով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ՀՍՏ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31-99</w:t>
            </w:r>
            <w:r w:rsidRPr="00F16FA2">
              <w:rPr>
                <w:rFonts w:ascii="Sylfaen" w:hAnsi="Sylfaen"/>
                <w:sz w:val="16"/>
                <w:szCs w:val="16"/>
              </w:rPr>
              <w:t>։Անվտան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գությունը` ըստ N 2-III-4.9-01-2010հիգիենիկ նորմատիվների և “Սննդամթերքի անվտանգության մասին” ՀՀ օրենքի 8-րդ հոդվածի։</w:t>
            </w: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Ցորենի բարձր տեսակի ալյուրից թողարկված կշռով, թարմ, առանց փաթեթավորման, ՀՍՏ 31-99։Անվտան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գությունը` ըստ N 2-III-4.9-01-2010հիգիենիկ նորմատիվների և “Սննդամթերքի անվտանգության մասին” ՀՀ օրենքի 8-րդ հոդվածի։</w:t>
            </w:r>
          </w:p>
        </w:tc>
      </w:tr>
      <w:tr w:rsidR="004A18DF" w:rsidRPr="00F16FA2" w:rsidTr="00FD506B">
        <w:trPr>
          <w:trHeight w:val="40"/>
        </w:trPr>
        <w:tc>
          <w:tcPr>
            <w:tcW w:w="9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ind w:left="36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Pr="005E1925">
              <w:rPr>
                <w:rFonts w:ascii="Sylfaen" w:hAnsi="Sylfaen"/>
              </w:rPr>
              <w:t>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Pr="005E1925">
              <w:rPr>
                <w:rFonts w:ascii="Sylfaen" w:hAnsi="Sylfaen"/>
              </w:rPr>
              <w:t>00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</w:t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954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Ձու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, 1-</w:t>
            </w:r>
            <w:r w:rsidRPr="00F16FA2">
              <w:rPr>
                <w:rFonts w:ascii="Sylfaen" w:hAnsi="Sylfaen"/>
                <w:sz w:val="16"/>
                <w:szCs w:val="16"/>
              </w:rPr>
              <w:t>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տեսակավորված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մեկ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ձվի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զանգվածի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դիետիկ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ձվի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պահման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ժամկետը՝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25 </w:t>
            </w:r>
            <w:r w:rsidRPr="00F16FA2">
              <w:rPr>
                <w:rFonts w:ascii="Sylfaen" w:hAnsi="Sylfaen"/>
                <w:sz w:val="16"/>
                <w:szCs w:val="16"/>
              </w:rPr>
              <w:t>օր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ՀՍՏ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182-2012</w:t>
            </w:r>
            <w:r w:rsidRPr="00F16FA2">
              <w:rPr>
                <w:rFonts w:ascii="Sylfaen" w:hAnsi="Sylfaen"/>
                <w:sz w:val="16"/>
                <w:szCs w:val="16"/>
              </w:rPr>
              <w:t>։Անվտանգութ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յունը և մակնշումը ըստ` ՀՀկառավար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ության 2011 թվականի սեպտեմբերի 29-ի «Ձվի և ձվամթերքի տեխնիկական կանոնա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կարգը հաստատելու մասինե N 1438-Ն որոշ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մամբ և “Սննդամթերքի անվտանգության մասին” ՀՀ օրենքի 8-րդ հոդվածի։:Պիտանելիության մնացորդային ժամկետը ոչ պակաս քան 70 %</w:t>
            </w:r>
          </w:p>
        </w:tc>
        <w:tc>
          <w:tcPr>
            <w:tcW w:w="189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Ձու, 1-ին կարգի, տեսակավորված ըստ մեկ ձվի զանգվածի, դիետիկ ձվի պահման ժամկետը՝ 25 օր, ՀՍՏ 182-2012։Անվտանգութ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յունը և մակնշումը ըստ` ՀՀկառավար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ության 2011 թվականի սեպտեմբերի 29-ի «Ձվի և ձվամթերքի տեխնիկական կանոնա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կարգը հաստատելու մասինե N 1438-Ն որոշ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 xml:space="preserve">մամբ և “Սննդամթերքի անվտանգության մասին” ՀՀ օրենքի 8-րդ հոդվածի։:Պիտանելիության մնացորդային ժամկետը ոչ պակաս </w:t>
            </w: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քան 70 %</w:t>
            </w:r>
          </w:p>
        </w:tc>
      </w:tr>
      <w:tr w:rsidR="004A18DF" w:rsidRPr="00F16FA2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ind w:left="36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585000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4A18D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585000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Կարագ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յուղայնությունը՝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71,5-82,5%, </w:t>
            </w:r>
            <w:r w:rsidRPr="00F16FA2">
              <w:rPr>
                <w:rFonts w:ascii="Sylfaen" w:hAnsi="Sylfaen"/>
                <w:sz w:val="16"/>
                <w:szCs w:val="16"/>
              </w:rPr>
              <w:t>բարձր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վիճակում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պրոտեինի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պարունակությունը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F16FA2">
              <w:rPr>
                <w:rFonts w:ascii="Sylfaen" w:hAnsi="Sylfaen"/>
                <w:sz w:val="16"/>
                <w:szCs w:val="16"/>
              </w:rPr>
              <w:t>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ածխաջուր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F16FA2">
              <w:rPr>
                <w:rFonts w:ascii="Sylfaen" w:hAnsi="Sylfaen"/>
                <w:sz w:val="16"/>
                <w:szCs w:val="16"/>
              </w:rPr>
              <w:t>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740 </w:t>
            </w:r>
            <w:r w:rsidRPr="00F16FA2">
              <w:rPr>
                <w:rFonts w:ascii="Sylfaen" w:hAnsi="Sylfaen"/>
                <w:sz w:val="16"/>
                <w:szCs w:val="16"/>
              </w:rPr>
              <w:t>կկալ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200-250 </w:t>
            </w:r>
            <w:r w:rsidRPr="00F16FA2">
              <w:rPr>
                <w:rFonts w:ascii="Sylfaen" w:hAnsi="Sylfaen"/>
                <w:sz w:val="16"/>
                <w:szCs w:val="16"/>
              </w:rPr>
              <w:t>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20-25 </w:t>
            </w:r>
            <w:r w:rsidRPr="00F16FA2">
              <w:rPr>
                <w:rFonts w:ascii="Sylfaen" w:hAnsi="Sylfaen"/>
                <w:sz w:val="16"/>
                <w:szCs w:val="16"/>
              </w:rPr>
              <w:t>կգ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գործարա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նային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փաթեթներով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37-91 </w:t>
            </w:r>
            <w:r w:rsidRPr="00F16FA2">
              <w:rPr>
                <w:rFonts w:ascii="Sylfaen" w:hAnsi="Sylfaen"/>
                <w:sz w:val="16"/>
                <w:szCs w:val="16"/>
              </w:rPr>
              <w:t>կամ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համարժեք։Անվտանգությունը և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մակնշումը՝ըստ ՀՀ կառավարության 2006թ. դեկտեմբերի 21-ի N 1925-Ն որոշմամբհաստատված «Կաթին, կաթնամթերքին և դրանցարտադրու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թյանը ներկայացվող պահանջների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Կարագ, յուղայնությունը՝71,5-82,5%, բարձր որակի, թարմ վիճակում, պրոտեինի պարունակությունը 0,7 գ, ածխաջուր 0,7 գ, 740 կկալ 200-250 գ կամ 20-25 կգ գործարա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նային փաթեթներով, ԳՕՍՏ 37-91 կամ համարժեք։Անվտանգությունը և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մակնշումը՝ըստ ՀՀ կառավարության 2006թ. դեկտեմբերի 21-ի N 1925-Ն որոշմամբհաստատված «Կաթին, կաթնամթերքին և դրանցարտադրու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թյանը ներկայացվող պահանջների</w:t>
            </w:r>
          </w:p>
        </w:tc>
      </w:tr>
      <w:tr w:rsidR="004A18DF" w:rsidRPr="001F6F83" w:rsidTr="00FD506B">
        <w:trPr>
          <w:trHeight w:val="5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ind w:left="36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Մակարոն</w:t>
            </w: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եղեն</w:t>
            </w:r>
            <w:r w:rsidRPr="00F16FA2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36000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36000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Միաերանգ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կողմնակի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համի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հոտի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պատրաստված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անդրոժ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խմորից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կախված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ալյուրի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որակից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F16FA2">
              <w:rPr>
                <w:rFonts w:ascii="Sylfaen" w:hAnsi="Sylfaen"/>
                <w:sz w:val="16"/>
                <w:szCs w:val="16"/>
              </w:rPr>
              <w:t>պինդ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ցորենի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ալյուրից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), (</w:t>
            </w:r>
            <w:r w:rsidRPr="00F16FA2">
              <w:rPr>
                <w:rFonts w:ascii="Sylfaen" w:hAnsi="Sylfaen"/>
                <w:sz w:val="16"/>
                <w:szCs w:val="16"/>
              </w:rPr>
              <w:t>փափուկ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ապակենման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ցորենի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ալյուրից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), B (</w:t>
            </w:r>
            <w:r w:rsidRPr="00F16FA2">
              <w:rPr>
                <w:rFonts w:ascii="Sylfaen" w:hAnsi="Sylfaen"/>
                <w:sz w:val="16"/>
                <w:szCs w:val="16"/>
              </w:rPr>
              <w:t>հացաթխման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ցորենի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ալյուրից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F16FA2">
              <w:rPr>
                <w:rFonts w:ascii="Sylfaen" w:hAnsi="Sylfaen"/>
                <w:sz w:val="16"/>
                <w:szCs w:val="16"/>
              </w:rPr>
              <w:t>չափածրարված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չափածրարման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875-92: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իսկ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ժամկետը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80 %: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Միաերանգ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կողմնակի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համի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հոտի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պատրաստված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անդրոժ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խմորից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կախված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ալյուրի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որակից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F16FA2">
              <w:rPr>
                <w:rFonts w:ascii="Sylfaen" w:hAnsi="Sylfaen"/>
                <w:sz w:val="16"/>
                <w:szCs w:val="16"/>
              </w:rPr>
              <w:t>պինդ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ցորենի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ալյուրից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), (</w:t>
            </w:r>
            <w:r w:rsidRPr="00F16FA2">
              <w:rPr>
                <w:rFonts w:ascii="Sylfaen" w:hAnsi="Sylfaen"/>
                <w:sz w:val="16"/>
                <w:szCs w:val="16"/>
              </w:rPr>
              <w:t>փափուկ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ապակենման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ցորենի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ալյուրից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), B (</w:t>
            </w:r>
            <w:r w:rsidRPr="00F16FA2">
              <w:rPr>
                <w:rFonts w:ascii="Sylfaen" w:hAnsi="Sylfaen"/>
                <w:sz w:val="16"/>
                <w:szCs w:val="16"/>
              </w:rPr>
              <w:t>հացաթխման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ցորենի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ալյուրից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F16FA2">
              <w:rPr>
                <w:rFonts w:ascii="Sylfaen" w:hAnsi="Sylfaen"/>
                <w:sz w:val="16"/>
                <w:szCs w:val="16"/>
              </w:rPr>
              <w:t>չափածրարված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չափածրարման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875-92: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իսկ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ժամկետը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80 %: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4A18D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F16FA2">
            <w:pPr>
              <w:rPr>
                <w:rFonts w:ascii="Sylfaen" w:hAnsi="Sylfaen"/>
                <w:iCs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iCs/>
                <w:sz w:val="16"/>
                <w:szCs w:val="16"/>
              </w:rPr>
              <w:t>Մաքուր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չոր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>: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Անվտանգությունը՝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N 2-III-4.9-01-2010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lastRenderedPageBreak/>
              <w:t>անվտանգության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F16FA2">
            <w:pPr>
              <w:rPr>
                <w:rFonts w:ascii="Sylfaen" w:hAnsi="Sylfaen"/>
                <w:iCs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iCs/>
                <w:sz w:val="16"/>
                <w:szCs w:val="16"/>
              </w:rPr>
              <w:lastRenderedPageBreak/>
              <w:t>Մաքուր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չոր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>: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Անվտանգությունը՝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N 2-III-4.9-01-2010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lastRenderedPageBreak/>
              <w:t>անվտանգության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iCs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iCs/>
                <w:sz w:val="16"/>
                <w:szCs w:val="16"/>
                <w:lang w:val="en-US"/>
              </w:rPr>
              <w:t>: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Պոմիդոր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Լոլիկ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օգտագործման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2-III-4,9-01-2003 (</w:t>
            </w:r>
            <w:r w:rsidRPr="00F16FA2">
              <w:rPr>
                <w:rFonts w:ascii="Sylfaen" w:hAnsi="Sylfaen"/>
                <w:sz w:val="16"/>
                <w:szCs w:val="16"/>
              </w:rPr>
              <w:t>ՌԴ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Սան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  <w:r w:rsidRPr="00F16FA2">
              <w:rPr>
                <w:rFonts w:ascii="Sylfaen" w:hAnsi="Sylfaen"/>
                <w:sz w:val="16"/>
                <w:szCs w:val="16"/>
              </w:rPr>
              <w:t>սանիտարահամաճարակային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ՙՍննդամթերքի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մասին՚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Լոլիկ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օգտագործման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2-III-4,9-01-2003 (</w:t>
            </w:r>
            <w:r w:rsidRPr="00F16FA2">
              <w:rPr>
                <w:rFonts w:ascii="Sylfaen" w:hAnsi="Sylfaen"/>
                <w:sz w:val="16"/>
                <w:szCs w:val="16"/>
              </w:rPr>
              <w:t>ՌԴ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Սան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  <w:r w:rsidRPr="00F16FA2">
              <w:rPr>
                <w:rFonts w:ascii="Sylfaen" w:hAnsi="Sylfaen"/>
                <w:sz w:val="16"/>
                <w:szCs w:val="16"/>
              </w:rPr>
              <w:t>սանիտարահամաճարակային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ՙՍննդամթերքի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մասին՚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95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28500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28500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կծու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կիսակծու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քաղցր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ընտիր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կծու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կիսակծու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քաղցր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ընտիր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40500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40500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Երեք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համասեռ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մաքուր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չոր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14,0-17,0 %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ավելի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 </w:t>
            </w:r>
            <w:r w:rsidRPr="00F16FA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ժամկետը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70 %</w:t>
            </w:r>
            <w:r w:rsidRPr="00F16FA2">
              <w:rPr>
                <w:rFonts w:ascii="Sylfaen" w:hAnsi="Sylfaen"/>
                <w:sz w:val="16"/>
                <w:szCs w:val="16"/>
              </w:rPr>
              <w:t>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Երեք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համասեռ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մաքուր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չոր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14,0-17,0 %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ավելի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 </w:t>
            </w:r>
            <w:r w:rsidRPr="00F16FA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ժամկետը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70 %</w:t>
            </w:r>
            <w:r w:rsidRPr="00F16FA2">
              <w:rPr>
                <w:rFonts w:ascii="Sylfaen" w:hAnsi="Sylfaen"/>
                <w:sz w:val="16"/>
                <w:szCs w:val="16"/>
              </w:rPr>
              <w:t>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4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4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28000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Հնդկաձավար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I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14,0%-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ավելի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հատիկները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97,5%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գործարանային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պարկերով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5550-74,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26791-89</w:t>
            </w:r>
            <w:r w:rsidRPr="00F16FA2">
              <w:rPr>
                <w:rFonts w:ascii="Sylfaen" w:hAnsi="Sylfaen"/>
                <w:sz w:val="16"/>
                <w:szCs w:val="16"/>
              </w:rPr>
              <w:t>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հունվարի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դրա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պահմանը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 w:rsidRPr="00F16FA2">
              <w:rPr>
                <w:rFonts w:ascii="Sylfaen" w:hAnsi="Sylfaen"/>
                <w:sz w:val="16"/>
                <w:szCs w:val="16"/>
              </w:rPr>
              <w:t>Նոյեմբերյան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Կամոյի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10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F16FA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ժամկետը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90 %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Հնդկաձավար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I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14,0%-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ավելի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հատիկները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97,5%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գործարանային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պարկերով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5550-74,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26791-89</w:t>
            </w:r>
            <w:r w:rsidRPr="00F16FA2">
              <w:rPr>
                <w:rFonts w:ascii="Sylfaen" w:hAnsi="Sylfaen"/>
                <w:sz w:val="16"/>
                <w:szCs w:val="16"/>
              </w:rPr>
              <w:t>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հունվարի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դրա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պահմանը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 w:rsidRPr="00F16FA2">
              <w:rPr>
                <w:rFonts w:ascii="Sylfaen" w:hAnsi="Sylfaen"/>
                <w:sz w:val="16"/>
                <w:szCs w:val="16"/>
              </w:rPr>
              <w:t>Նոյեմբերյան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Կամոյի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10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F16FA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ժամկետը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90 %</w:t>
            </w:r>
          </w:p>
        </w:tc>
      </w:tr>
      <w:tr w:rsidR="004A18DF" w:rsidRPr="00F16FA2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10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 xml:space="preserve">Սպիտակ գույնի, առանձին բյուրեղիկների տեսքով սախարոզ,  քաղցր, առանց կողմնակի համի և հոտի (ինչպես չոր վիճակում, այնպես էլ լուծույթում։ Շաքարի լուծույթը պետք է լինի թափանցիկ, առանց չլուծված նստվածքի և կողմնակի խառնուկների, սախարոզի զանգվածային մասը` 99,75 %-ից ոչ պակաս (ըստ չոր նյութի), խոնավության զանգվածային մասը` 0,14%-ից ոչ ավել, ֆեռոխառնուկների զանգվածային մասը` 0,0003%-ից ոչ ավել, ԳՕՍՏ 21-94 կամ համարժեք։ Անվտանգությունը` N 2-III-4.9-01-2010 հիգիենիկ նորմատիվների և “Սննդամթերքի անվտանգության մասին” ՀՀ օրենքի 8-րդ հոդվածի։ Պիտանելիության մնացորդային </w:t>
            </w: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ժամկետը ոչ պակաս քան 80 %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Սպիտակ գույնի, առանձին բյուրեղիկների տեսքով սախարոզ,  քաղցր, առանց կողմնակի համի և հոտի (ինչպես չոր վիճակում, այնպես էլ լուծույթում։ Շաքարի լուծույթը պետք է լինի թափանցիկ, առանց չլուծված նստվածքի և կողմնակի խառնուկների, սախարոզի զանգվածային մասը` 99,75 %-ից ոչ պակաս (ըստ չոր նյութի), խոնավության զանգվածային մասը` 0,14%-ից ոչ ավել, ֆեռոխառնուկների զանգվածային մասը` 0,0003%-ից ոչ ավել, ԳՕՍՏ 21-94 կամ համարժեք։ Անվտանգությունը` N 2-III-4.9-01-2010 հիգիենիկ նորմատիվների և “Սննդամթերքի անվտանգության մասին” ՀՀ օրենքի 8-րդ հոդվածի։ Պիտանելիության </w:t>
            </w: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մնացորդային ժամկետը ոչ պակաս քան 80 %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11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120000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Վաղահաս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ուշահաս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I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չցրտահարված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վնասվածքների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տեսականու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մաքրությունը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 90 %-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չափածրարման։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Վաղահաս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ուշահաս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I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չցրտահարված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վնասվածքների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տեսականու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մաքրությունը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 90 %-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չափածրարման։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5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5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Գլուխ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կաղամբ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վաղահաս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միջահաս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ուշահաս։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Գլուխ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կաղամբ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վաղահաս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միջահաս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ուշահաս։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 w:rsidRPr="005E1925">
              <w:rPr>
                <w:rFonts w:ascii="Sylfaen" w:hAnsi="Sylfaen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 w:rsidRPr="005E1925">
              <w:rPr>
                <w:rFonts w:ascii="Sylfaen" w:hAnsi="Sylfaen"/>
              </w:rPr>
              <w:t>20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ամբողջական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առողջ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մաքուր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չվնասված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 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ամբողջական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առողջ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մաքուր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չվնասված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 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1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Բազուկ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3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3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7500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7500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ամբողջական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առողջ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մաքուր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չվնասված։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ամբողջական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առողջ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մաքուր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չվնասված։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Խնձոր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I 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առողջ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չվնասված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խնձորին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հատուկ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ձևով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գույնով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Խնձոր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I 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առողջ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չվնասված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խնձորին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հատուկ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ձևով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գույնով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Քաղցր թ</w:t>
            </w:r>
            <w:r w:rsidRPr="00F16FA2">
              <w:rPr>
                <w:rFonts w:ascii="Sylfaen" w:hAnsi="Sylfaen"/>
                <w:sz w:val="16"/>
                <w:szCs w:val="16"/>
              </w:rPr>
              <w:t>խվածքաբլիթ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4A18DF" w:rsidRDefault="004A18D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միջուկի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կշռով։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 N 2-III-4.9-01-2010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պիտանելիութայն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ժամկետը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80 %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միջուկի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կշռով։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 N 2-III-4.9-01-2010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պիտանելիութայն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ժամկետը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80 %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 xml:space="preserve"> կոնֆետ, կարամել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3D2EC4" w:rsidRDefault="003D2EC4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մրգային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2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նաբաթով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միջուկով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3,0 %-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ավելի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-3-26: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6477-88 ,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N 2-III-4.9-01-2003 (</w:t>
            </w:r>
            <w:r w:rsidRPr="00F16FA2">
              <w:rPr>
                <w:rFonts w:ascii="Sylfaen" w:hAnsi="Sylfaen"/>
                <w:sz w:val="16"/>
                <w:szCs w:val="16"/>
              </w:rPr>
              <w:t>ՌԴ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Սան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2.3.2-1078-01)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մրգային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2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նաբաթով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միջուկով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3,0 %-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ավելի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-3-26: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6477-88 ,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N 2-III-4.9-01-2003 (</w:t>
            </w:r>
            <w:r w:rsidRPr="00F16FA2">
              <w:rPr>
                <w:rFonts w:ascii="Sylfaen" w:hAnsi="Sylfaen"/>
                <w:sz w:val="16"/>
                <w:szCs w:val="16"/>
              </w:rPr>
              <w:t>ՌԴ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Սան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2.3.2-1078-01)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18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3D2EC4" w:rsidRDefault="003D2EC4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16500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16500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Չորացրած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կեղևած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դեղին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կանաչ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գույնի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Չորացրած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կեղևած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դեղին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կանաչ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գույնի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Կերակրի աղ</w:t>
            </w: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 xml:space="preserve">  մանր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26C6B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3D2EC4" w:rsidRDefault="003D2EC4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կողմնակի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մեխանիկական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խառնուկների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առկայության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կողմնակի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համերի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հոտերի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բյուրեղային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սորուն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նյութ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F16FA2">
              <w:rPr>
                <w:rFonts w:ascii="Sylfaen" w:hAnsi="Sylfaen"/>
                <w:sz w:val="16"/>
                <w:szCs w:val="16"/>
              </w:rPr>
              <w:t>սպիտակ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երանգով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F16FA2">
              <w:rPr>
                <w:rFonts w:ascii="Sylfaen" w:hAnsi="Sylfaen"/>
                <w:sz w:val="16"/>
                <w:szCs w:val="16"/>
              </w:rPr>
              <w:t>էքստրա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յոդացված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յոդի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(40(15) </w:t>
            </w:r>
            <w:r w:rsidRPr="00F16FA2">
              <w:rPr>
                <w:rFonts w:ascii="Sylfaen" w:hAnsi="Sylfaen"/>
                <w:sz w:val="16"/>
                <w:szCs w:val="16"/>
              </w:rPr>
              <w:t>մգ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F16FA2">
              <w:rPr>
                <w:rFonts w:ascii="Sylfaen" w:hAnsi="Sylfaen"/>
                <w:sz w:val="16"/>
                <w:szCs w:val="16"/>
              </w:rPr>
              <w:t>կգ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ՀՍՏ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239-2005</w:t>
            </w:r>
            <w:r w:rsidRPr="00F16FA2">
              <w:rPr>
                <w:rFonts w:ascii="Sylfaen" w:hAnsi="Sylfaen"/>
                <w:sz w:val="16"/>
                <w:szCs w:val="16"/>
              </w:rPr>
              <w:t>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կողմնակի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մեխանիկական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խառնուկների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առկայության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կողմնակի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համերի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հոտերի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բյուրեղային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սորուն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նյութ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F16FA2">
              <w:rPr>
                <w:rFonts w:ascii="Sylfaen" w:hAnsi="Sylfaen"/>
                <w:sz w:val="16"/>
                <w:szCs w:val="16"/>
              </w:rPr>
              <w:t>սպիտակ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երանգով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F16FA2">
              <w:rPr>
                <w:rFonts w:ascii="Sylfaen" w:hAnsi="Sylfaen"/>
                <w:sz w:val="16"/>
                <w:szCs w:val="16"/>
              </w:rPr>
              <w:t>էքստրա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յոդացված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յոդի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(40(15) </w:t>
            </w:r>
            <w:r w:rsidRPr="00F16FA2">
              <w:rPr>
                <w:rFonts w:ascii="Sylfaen" w:hAnsi="Sylfaen"/>
                <w:sz w:val="16"/>
                <w:szCs w:val="16"/>
              </w:rPr>
              <w:t>մգ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F16FA2">
              <w:rPr>
                <w:rFonts w:ascii="Sylfaen" w:hAnsi="Sylfaen"/>
                <w:sz w:val="16"/>
                <w:szCs w:val="16"/>
              </w:rPr>
              <w:t>կգ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ՀՍՏ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239-2005</w:t>
            </w:r>
            <w:r w:rsidRPr="00F16FA2">
              <w:rPr>
                <w:rFonts w:ascii="Sylfaen" w:hAnsi="Sylfaen"/>
                <w:sz w:val="16"/>
                <w:szCs w:val="16"/>
              </w:rPr>
              <w:t>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Խտացրած  կաթ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3D2EC4" w:rsidRDefault="003D2EC4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Խտացրած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շաքարով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 26,5 %-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ավելի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սախարոզը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43,5 %-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կաթնային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չոր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նյութերի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28,5 %-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 48 0T-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ավելի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ժամկետը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մատակարարման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պահից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 70 %: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Կաթին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դրանց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արտադրությանը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Խտացրած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շաքարով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 26,5 %-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ավելի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սախարոզը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43,5 %-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կաթնային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չոր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նյութերի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28,5 %-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`  48 0T-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ավելի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ժամկետը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մատակարարման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պահից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 70 %: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Կաթին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դրանց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արտադրությանը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21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Տավարի միս</w:t>
            </w: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 xml:space="preserve"> տեղական փափուկ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 w:rsidRPr="005E1925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5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 w:rsidRPr="005E1925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5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3D2EC4" w:rsidRDefault="003D2EC4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570000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570000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Միս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տավարի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պաղեցրած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փափուկ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միս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ոսկորի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զարգացած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մկաններով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պահված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0 </w:t>
            </w:r>
            <w:r w:rsidRPr="00F16FA2">
              <w:rPr>
                <w:rFonts w:ascii="Sylfaen" w:hAnsi="Sylfaen"/>
                <w:sz w:val="16"/>
                <w:szCs w:val="16"/>
              </w:rPr>
              <w:t>օ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C 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մինչև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4 </w:t>
            </w:r>
            <w:r w:rsidRPr="00F16FA2">
              <w:rPr>
                <w:rFonts w:ascii="Sylfaen" w:hAnsi="Sylfaen"/>
                <w:sz w:val="16"/>
                <w:szCs w:val="16"/>
              </w:rPr>
              <w:t>օ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C </w:t>
            </w:r>
            <w:r w:rsidRPr="00F16FA2">
              <w:rPr>
                <w:rFonts w:ascii="Sylfaen" w:hAnsi="Sylfaen"/>
                <w:sz w:val="16"/>
                <w:szCs w:val="16"/>
              </w:rPr>
              <w:t>ջերմաստիճանի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պայմաններում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6 </w:t>
            </w:r>
            <w:r w:rsidRPr="00F16FA2">
              <w:rPr>
                <w:rFonts w:ascii="Sylfaen" w:hAnsi="Sylfaen"/>
                <w:sz w:val="16"/>
                <w:szCs w:val="16"/>
              </w:rPr>
              <w:t>ժ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ավելի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I </w:t>
            </w:r>
            <w:r w:rsidRPr="00F16FA2">
              <w:rPr>
                <w:rFonts w:ascii="Sylfaen" w:hAnsi="Sylfaen"/>
                <w:sz w:val="16"/>
                <w:szCs w:val="16"/>
              </w:rPr>
              <w:t>պարարտության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պաղեցրած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մսի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մակերեսը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չպետք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է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լինի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խոնավ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ոսկորի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մսի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հարաբերակցությունը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համապատասխանաբար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0 %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100 %: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հոկտեմբերի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19-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1560-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Մսի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մսամթերքի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, միայն սպանդանոցային ծագմամբ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Միս տավարի պաղեցրած, փափուկ միս առանց ոսկորի, զարգացած մկաններով, պահված 0 օC -ից մինչև 4 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հոդվածի, միայն սպանդանոցային ծագմամբ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ind w:left="36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3D2EC4" w:rsidRDefault="003D2EC4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Բարձր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 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փաթեթավորումը՝մ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15-10</w:t>
            </w:r>
            <w:r w:rsidRPr="00F16FA2">
              <w:rPr>
                <w:rFonts w:ascii="Sylfaen" w:hAnsi="Sylfaen"/>
                <w:sz w:val="16"/>
                <w:szCs w:val="16"/>
              </w:rPr>
              <w:t>դմ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տարողությամբ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ապակե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եվ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մետաղյա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տարաներով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,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3343-89 </w:t>
            </w:r>
            <w:r w:rsidRPr="00F16FA2">
              <w:rPr>
                <w:rFonts w:ascii="Sylfaen" w:hAnsi="Sylfaen"/>
                <w:sz w:val="16"/>
                <w:szCs w:val="16"/>
              </w:rPr>
              <w:t>կամ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համարժեքը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2A5A7D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Բարձր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 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փաթեթավորումը՝մ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>15-10</w:t>
            </w:r>
            <w:r w:rsidRPr="00F16FA2">
              <w:rPr>
                <w:rFonts w:ascii="Sylfaen" w:hAnsi="Sylfaen"/>
                <w:sz w:val="16"/>
                <w:szCs w:val="16"/>
              </w:rPr>
              <w:t>դմ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  <w:p w:rsidR="004A18DF" w:rsidRPr="002A5A7D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տարողությամբ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ապակե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եվ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մետաղյա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տարաներով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>,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3343-89 </w:t>
            </w:r>
            <w:r w:rsidRPr="00F16FA2">
              <w:rPr>
                <w:rFonts w:ascii="Sylfaen" w:hAnsi="Sylfaen"/>
                <w:sz w:val="16"/>
                <w:szCs w:val="16"/>
              </w:rPr>
              <w:t>կամ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համարժեքը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  <w:p w:rsidR="004A18DF" w:rsidRPr="002A5A7D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2A5A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23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5E1925">
              <w:rPr>
                <w:rFonts w:ascii="Sylfaen" w:hAnsi="Sylfaen"/>
              </w:rPr>
              <w:t>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3D2EC4" w:rsidRDefault="003D2EC4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Սպիտակ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խոշոր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բարձր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երկար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F16FA2">
              <w:rPr>
                <w:rFonts w:ascii="Sylfaen" w:hAnsi="Sylfaen"/>
                <w:sz w:val="16"/>
                <w:szCs w:val="16"/>
              </w:rPr>
              <w:t>չկոտրած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F16FA2">
              <w:rPr>
                <w:rFonts w:ascii="Sylfaen" w:hAnsi="Sylfaen"/>
                <w:sz w:val="16"/>
                <w:szCs w:val="16"/>
              </w:rPr>
              <w:t>լայնությունից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բաժանվում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են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1-4 </w:t>
            </w:r>
            <w:r w:rsidRPr="00F16FA2">
              <w:rPr>
                <w:rFonts w:ascii="Sylfaen" w:hAnsi="Sylfaen"/>
                <w:sz w:val="16"/>
                <w:szCs w:val="16"/>
              </w:rPr>
              <w:t>տիպերի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տիպերի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13%-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մինչև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15%,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6292-93,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26791-89</w:t>
            </w:r>
            <w:r w:rsidRPr="00F16FA2">
              <w:rPr>
                <w:rFonts w:ascii="Sylfaen" w:hAnsi="Sylfaen"/>
                <w:sz w:val="16"/>
                <w:szCs w:val="16"/>
              </w:rPr>
              <w:t>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հունվարի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դրա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պահմանը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Սպիտակ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խոշոր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բարձր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երկար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F16FA2">
              <w:rPr>
                <w:rFonts w:ascii="Sylfaen" w:hAnsi="Sylfaen"/>
                <w:sz w:val="16"/>
                <w:szCs w:val="16"/>
              </w:rPr>
              <w:t>չկոտրած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F16FA2">
              <w:rPr>
                <w:rFonts w:ascii="Sylfaen" w:hAnsi="Sylfaen"/>
                <w:sz w:val="16"/>
                <w:szCs w:val="16"/>
              </w:rPr>
              <w:t>լայնությունից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բաժանվում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են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1-4 </w:t>
            </w:r>
            <w:r w:rsidRPr="00F16FA2">
              <w:rPr>
                <w:rFonts w:ascii="Sylfaen" w:hAnsi="Sylfaen"/>
                <w:sz w:val="16"/>
                <w:szCs w:val="16"/>
              </w:rPr>
              <w:t>տիպերի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տիպերի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13%-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մինչև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15%,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6292-93,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ԳՕՍՏ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26791-89</w:t>
            </w:r>
            <w:r w:rsidRPr="00F16FA2">
              <w:rPr>
                <w:rFonts w:ascii="Sylfaen" w:hAnsi="Sylfaen"/>
                <w:sz w:val="16"/>
                <w:szCs w:val="16"/>
              </w:rPr>
              <w:t>։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հունվարի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դրա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պահմանը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Կանաչի խառը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 w:rsidRPr="005E1925">
              <w:rPr>
                <w:rFonts w:ascii="Sylfaen" w:hAnsi="Sylfaen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5E1925" w:rsidRDefault="004A18DF" w:rsidP="002A5A7D">
            <w:pPr>
              <w:rPr>
                <w:rFonts w:ascii="Sylfaen" w:hAnsi="Sylfaen"/>
              </w:rPr>
            </w:pPr>
            <w:r w:rsidRPr="005E1925">
              <w:rPr>
                <w:rFonts w:ascii="Sylfaen" w:hAnsi="Sylfaen"/>
              </w:rPr>
              <w:t>30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3D2EC4" w:rsidRDefault="003D2EC4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Կանաչի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տարբեր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օրեկան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կապով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քաշով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փչացած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չորացած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կանոնակարգիե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2-III-4.9-01-2010 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մասինե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Կանաչի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տարբեր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օրեկան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կապով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քաշով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առանց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փչացած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ու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չորացած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պտուղ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F16FA2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կանոնակարգիե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2-III-4.9-01-2010  </w:t>
            </w:r>
            <w:r w:rsidRPr="00F16FA2">
              <w:rPr>
                <w:rFonts w:ascii="Sylfaen" w:hAnsi="Sylfaen"/>
                <w:sz w:val="16"/>
                <w:szCs w:val="16"/>
              </w:rPr>
              <w:t>հիգիենիկ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մասինե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1F6E05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3D2EC4" w:rsidRDefault="003D2EC4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կովի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կաթից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յուղայնությունը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3%-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65-1000T,: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N 1925-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Կաթին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դրանց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lastRenderedPageBreak/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կովի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կաթից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յուղայնությունը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3%-</w:t>
            </w:r>
            <w:r w:rsidRPr="00F16FA2">
              <w:rPr>
                <w:rFonts w:ascii="Sylfaen" w:hAnsi="Sylfaen"/>
                <w:sz w:val="16"/>
                <w:szCs w:val="16"/>
              </w:rPr>
              <w:t>ից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ոչ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պակաս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65-1000T,: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մակնշումը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2006</w:t>
            </w:r>
            <w:r w:rsidRPr="00F16FA2">
              <w:rPr>
                <w:rFonts w:ascii="Sylfaen" w:hAnsi="Sylfaen"/>
                <w:sz w:val="16"/>
                <w:szCs w:val="16"/>
              </w:rPr>
              <w:t>թ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F16FA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F16FA2">
              <w:rPr>
                <w:rFonts w:ascii="Sylfaen" w:hAnsi="Sylfaen"/>
                <w:sz w:val="16"/>
                <w:szCs w:val="16"/>
              </w:rPr>
              <w:t>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>N 1925-</w:t>
            </w:r>
            <w:r w:rsidRPr="00F16FA2">
              <w:rPr>
                <w:rFonts w:ascii="Sylfaen" w:hAnsi="Sylfaen"/>
                <w:sz w:val="16"/>
                <w:szCs w:val="16"/>
              </w:rPr>
              <w:t>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որոշմամբ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հաստատված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Կաթին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դրանց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F16FA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26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3D2EC4" w:rsidRDefault="003D2EC4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F16FA2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Վարունգ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օգտագործման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2-III-4,9-01-2003 (</w:t>
            </w:r>
            <w:r w:rsidRPr="00F16FA2">
              <w:rPr>
                <w:rFonts w:ascii="Sylfaen" w:hAnsi="Sylfaen"/>
                <w:sz w:val="16"/>
                <w:szCs w:val="16"/>
              </w:rPr>
              <w:t>ՌԴ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Սան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  <w:r w:rsidRPr="00F16FA2">
              <w:rPr>
                <w:rFonts w:ascii="Sylfaen" w:hAnsi="Sylfaen"/>
                <w:sz w:val="16"/>
                <w:szCs w:val="16"/>
              </w:rPr>
              <w:t>սանիտարահամաճարակային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ՙՍննդամթերքի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մասին՚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16FA2">
              <w:rPr>
                <w:rFonts w:ascii="Sylfaen" w:hAnsi="Sylfaen"/>
                <w:sz w:val="16"/>
                <w:szCs w:val="16"/>
              </w:rPr>
              <w:t>Վարունգ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թարմ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օգտագործման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տեսակի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F16FA2">
              <w:rPr>
                <w:rFonts w:ascii="Sylfaen" w:hAnsi="Sylfaen"/>
                <w:sz w:val="16"/>
                <w:szCs w:val="16"/>
              </w:rPr>
              <w:t>ըստ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N 2-III-4,9-01-2003 (</w:t>
            </w:r>
            <w:r w:rsidRPr="00F16FA2">
              <w:rPr>
                <w:rFonts w:ascii="Sylfaen" w:hAnsi="Sylfaen"/>
                <w:sz w:val="16"/>
                <w:szCs w:val="16"/>
              </w:rPr>
              <w:t>ՌԴ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Սան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Պին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  <w:r w:rsidRPr="00F16FA2">
              <w:rPr>
                <w:rFonts w:ascii="Sylfaen" w:hAnsi="Sylfaen"/>
                <w:sz w:val="16"/>
                <w:szCs w:val="16"/>
              </w:rPr>
              <w:t>սանիտարահամաճարակային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կանոնների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նորմերի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և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ՙՍննդամթերքի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մասին՚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ՀՀ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օրենքի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F16FA2">
              <w:rPr>
                <w:rFonts w:ascii="Sylfaen" w:hAnsi="Sylfaen"/>
                <w:sz w:val="16"/>
                <w:szCs w:val="16"/>
              </w:rPr>
              <w:t>րդ</w:t>
            </w:r>
            <w:r w:rsidRPr="00F16FA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16FA2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8DF" w:rsidRPr="00F16FA2" w:rsidRDefault="004A18DF" w:rsidP="00901E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4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Առանց քաղցրի հավելման կակաոյի փոշի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18DF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A18DF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A18DF" w:rsidRPr="003D2EC4" w:rsidRDefault="003D2EC4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119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8DF" w:rsidRPr="00F16FA2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954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8DF" w:rsidRPr="00F16FA2" w:rsidRDefault="004A18DF" w:rsidP="00F16FA2">
            <w:pPr>
              <w:rPr>
                <w:rFonts w:ascii="Arial LatArm" w:hAnsi="Arial LatArm"/>
                <w:iCs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Մաքուր ալկալիզացված, աղացած, բնական կակաո, յուղայնությունը 10-12%: 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18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8DF" w:rsidRPr="00F16FA2" w:rsidRDefault="004A18DF" w:rsidP="00F16FA2">
            <w:pPr>
              <w:rPr>
                <w:rFonts w:ascii="Arial LatArm" w:hAnsi="Arial LatArm"/>
                <w:iCs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Մաքուր ալկալիզացված, աղացած, բնական կակաո, յուղայնությունը 10-12%:  Անվտանգությունը` ըստ N 2-III-4.9-01-2010 հիգիենիկ նորմատիվների և “Սննդամթերքի անվտանգության մասին” ՀՀ օրենքի 8-րդ հոդվածի։</w:t>
            </w:r>
          </w:p>
        </w:tc>
      </w:tr>
      <w:tr w:rsidR="004A18DF" w:rsidRPr="001F6F83" w:rsidTr="00FD506B">
        <w:trPr>
          <w:trHeight w:val="40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DF" w:rsidRPr="00F16FA2" w:rsidRDefault="004A18DF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>Թեյ  սև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DF" w:rsidRPr="00AC71CA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Default="004A18DF" w:rsidP="002A5A7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1F6F83" w:rsidRDefault="003D2EC4" w:rsidP="002A5A7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1F6F83">
              <w:rPr>
                <w:rFonts w:ascii="Sylfaen" w:hAnsi="Sylfaen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DF" w:rsidRPr="003D2EC4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48000</w:t>
            </w:r>
          </w:p>
        </w:tc>
        <w:tc>
          <w:tcPr>
            <w:tcW w:w="19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</w:t>
            </w: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մակնշումը` “Սննդամթերքի անվտանգության մասին” ՀՀ օրենքի 8-րդ հոդվածի </w:t>
            </w: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F16FA2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</w:t>
            </w:r>
            <w:r w:rsidRPr="00F16FA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մակնշումը` “Սննդամթերքի անվտանգության մասին” ՀՀ օրենքի 8-րդ հոդվածի </w:t>
            </w:r>
          </w:p>
        </w:tc>
      </w:tr>
      <w:tr w:rsidR="00F16FA2" w:rsidRPr="001F6F83" w:rsidTr="00F16FA2">
        <w:trPr>
          <w:trHeight w:val="169"/>
        </w:trPr>
        <w:tc>
          <w:tcPr>
            <w:tcW w:w="11043" w:type="dxa"/>
            <w:gridSpan w:val="57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16FA2" w:rsidRPr="001F6F83" w:rsidTr="00FD506B">
        <w:trPr>
          <w:trHeight w:val="137"/>
        </w:trPr>
        <w:tc>
          <w:tcPr>
            <w:tcW w:w="41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92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433C11" w:rsidRDefault="00433C11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&lt;&lt;Գնումների  մասին&gt;&gt; ՀՀ օրենքի  22-րդ հոդվածի 1-ին մաս</w:t>
            </w:r>
          </w:p>
        </w:tc>
      </w:tr>
      <w:tr w:rsidR="00F16FA2" w:rsidRPr="001F6F83" w:rsidTr="006000DC">
        <w:trPr>
          <w:trHeight w:val="196"/>
        </w:trPr>
        <w:tc>
          <w:tcPr>
            <w:tcW w:w="11043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F16FA2" w:rsidRPr="001F6F83" w:rsidTr="0060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F16F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F16F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5"/>
            </w:r>
          </w:p>
        </w:tc>
      </w:tr>
      <w:tr w:rsidR="00F16FA2" w:rsidRPr="00F16FA2" w:rsidTr="00FD50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Բաժին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Բյուջե </w:t>
            </w:r>
          </w:p>
        </w:tc>
        <w:tc>
          <w:tcPr>
            <w:tcW w:w="18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Արտաբյուջե</w:t>
            </w:r>
          </w:p>
        </w:tc>
        <w:tc>
          <w:tcPr>
            <w:tcW w:w="10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Այլ</w:t>
            </w:r>
          </w:p>
        </w:tc>
      </w:tr>
      <w:tr w:rsidR="00F16FA2" w:rsidRPr="00F16FA2" w:rsidTr="00FD50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F16FA2" w:rsidRPr="00F16FA2" w:rsidTr="00FD50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F16FA2" w:rsidRPr="00F16FA2" w:rsidTr="0060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F16FA2" w:rsidRPr="00F16FA2" w:rsidTr="00FD50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կամհրապարակելու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311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AC71CA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09.04</w:t>
            </w:r>
            <w:r w:rsidR="00F16FA2"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.2018</w:t>
            </w:r>
          </w:p>
        </w:tc>
      </w:tr>
      <w:tr w:rsidR="00F16FA2" w:rsidRPr="00F16FA2" w:rsidTr="00FD50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Հ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րավերում</w:t>
            </w:r>
            <w:r w:rsidR="00AC71CA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կատարվածփոփոխություններ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ի ամսաթիվը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AC71CA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16.04.2018</w:t>
            </w:r>
          </w:p>
        </w:tc>
      </w:tr>
      <w:tr w:rsidR="00F16FA2" w:rsidRPr="00F16FA2" w:rsidTr="00FD50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43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F16FA2" w:rsidRPr="00F16FA2" w:rsidTr="00FD50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Հարցարդման ստացման</w:t>
            </w:r>
          </w:p>
        </w:tc>
        <w:tc>
          <w:tcPr>
            <w:tcW w:w="23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Պարզաբանման</w:t>
            </w:r>
          </w:p>
        </w:tc>
      </w:tr>
      <w:tr w:rsidR="00F16FA2" w:rsidRPr="00F16FA2" w:rsidTr="00FD50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9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F16FA2" w:rsidRPr="00F16FA2" w:rsidTr="00FD50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F16FA2" w:rsidRPr="00F16FA2" w:rsidTr="006000DC">
        <w:trPr>
          <w:trHeight w:val="54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F16FA2" w:rsidRPr="00F16FA2" w:rsidTr="00FD506B">
        <w:trPr>
          <w:trHeight w:val="40"/>
        </w:trPr>
        <w:tc>
          <w:tcPr>
            <w:tcW w:w="1373" w:type="dxa"/>
            <w:gridSpan w:val="4"/>
            <w:vMerge w:val="restart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Հ/Հ</w:t>
            </w:r>
          </w:p>
        </w:tc>
        <w:tc>
          <w:tcPr>
            <w:tcW w:w="1991" w:type="dxa"/>
            <w:gridSpan w:val="8"/>
            <w:vMerge w:val="restart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Մասնակիցների անվանումները</w:t>
            </w:r>
          </w:p>
        </w:tc>
        <w:tc>
          <w:tcPr>
            <w:tcW w:w="7679" w:type="dxa"/>
            <w:gridSpan w:val="45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Յուրաքանչյուր մասնակցի հ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այտովներկայացվածգ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ինը </w:t>
            </w:r>
          </w:p>
        </w:tc>
      </w:tr>
      <w:tr w:rsidR="00F16FA2" w:rsidRPr="00F16FA2" w:rsidTr="00FD506B">
        <w:trPr>
          <w:trHeight w:val="213"/>
        </w:trPr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vMerge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679" w:type="dxa"/>
            <w:gridSpan w:val="45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 ՀՀ դրամ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7"/>
            </w:r>
          </w:p>
        </w:tc>
      </w:tr>
      <w:tr w:rsidR="00F16FA2" w:rsidRPr="00F16FA2" w:rsidTr="00FD506B">
        <w:trPr>
          <w:trHeight w:val="137"/>
        </w:trPr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vMerge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Գինն առանց ԱԱՀ</w:t>
            </w:r>
          </w:p>
        </w:tc>
        <w:tc>
          <w:tcPr>
            <w:tcW w:w="21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23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</w:tr>
      <w:tr w:rsidR="00F16FA2" w:rsidRPr="00F16FA2" w:rsidTr="00FD506B">
        <w:trPr>
          <w:trHeight w:val="137"/>
        </w:trPr>
        <w:tc>
          <w:tcPr>
            <w:tcW w:w="13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առկա ֆինանսական միջոցներով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առկա ֆինանսական միջոցներով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11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առկա ֆինանսական միջոցներով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</w:tr>
      <w:tr w:rsidR="00F16FA2" w:rsidRPr="00F16FA2" w:rsidTr="00FD506B">
        <w:trPr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433C11" w:rsidRDefault="00F16FA2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433C1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 w:rsidR="002A5A7D" w:rsidRPr="00433C1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670" w:type="dxa"/>
            <w:gridSpan w:val="53"/>
            <w:shd w:val="clear" w:color="auto" w:fill="auto"/>
            <w:vAlign w:val="center"/>
          </w:tcPr>
          <w:p w:rsidR="00F16FA2" w:rsidRPr="00FD506B" w:rsidRDefault="00FD506B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en-US" w:eastAsia="ru-RU"/>
              </w:rPr>
            </w:pPr>
            <w:r w:rsidRPr="00FD506B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en-US"/>
              </w:rPr>
              <w:t xml:space="preserve">               </w:t>
            </w:r>
            <w:r w:rsidR="00D06AFA" w:rsidRPr="00FD506B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en-US"/>
              </w:rPr>
              <w:t>հաց</w:t>
            </w:r>
          </w:p>
        </w:tc>
      </w:tr>
      <w:tr w:rsidR="00F16FA2" w:rsidRPr="00F16FA2" w:rsidTr="00FD506B">
        <w:trPr>
          <w:trHeight w:val="83"/>
        </w:trPr>
        <w:tc>
          <w:tcPr>
            <w:tcW w:w="1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2A5A7D" w:rsidP="00347E8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150000</w:t>
            </w:r>
          </w:p>
        </w:tc>
        <w:tc>
          <w:tcPr>
            <w:tcW w:w="1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30000</w:t>
            </w:r>
          </w:p>
        </w:tc>
        <w:tc>
          <w:tcPr>
            <w:tcW w:w="1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30000</w:t>
            </w:r>
          </w:p>
        </w:tc>
        <w:tc>
          <w:tcPr>
            <w:tcW w:w="1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180000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180000</w:t>
            </w:r>
          </w:p>
        </w:tc>
      </w:tr>
      <w:tr w:rsidR="00F16FA2" w:rsidRPr="00F16FA2" w:rsidTr="002C0853">
        <w:tc>
          <w:tcPr>
            <w:tcW w:w="11043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ձու</w:t>
            </w:r>
          </w:p>
        </w:tc>
      </w:tr>
      <w:tr w:rsidR="002A5A7D" w:rsidRPr="00F16FA2" w:rsidTr="00FD506B"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1F6F83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9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Կարագ սերուցքային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487500</w:t>
            </w:r>
          </w:p>
        </w:tc>
        <w:tc>
          <w:tcPr>
            <w:tcW w:w="1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487500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97500</w:t>
            </w:r>
          </w:p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97500</w:t>
            </w:r>
          </w:p>
        </w:tc>
        <w:tc>
          <w:tcPr>
            <w:tcW w:w="1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585000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585000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9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D06AFA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en-US"/>
              </w:rPr>
              <w:t>մակարոնեղեն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30000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30000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60000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36000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36000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D06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en-US"/>
              </w:rPr>
              <w:t>մածուն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75000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75000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90000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Խտացրած կաթ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58333.33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58333.33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11666.66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11666.66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70000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սոխ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23750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23750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4750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4750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28500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28500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ոսպ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33750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33750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6750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6750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40500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40500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հնդկաձավար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23333.33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23333.33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4666.66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4666.66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28000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28000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 1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շաքարավազ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33333.33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33333.33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6666.66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6666.66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40000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 1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կարտոֆիլ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100000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100000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120000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120000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 1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կաղամբ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25000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25000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30000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 1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գազար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4166.67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4166.67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833.33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833.33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 1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բազուկ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6250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6250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1250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1250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7500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7500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 1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խնձոր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7500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7500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</w:t>
            </w:r>
            <w:r w:rsidR="00F16FA2"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Քաղցր թխվածքաբլիթ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12500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12500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2500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2500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</w:t>
            </w:r>
            <w:r w:rsidR="00F16FA2"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ժին 1</w:t>
            </w:r>
            <w:r w:rsidR="00D06AFA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Կոնֆետ, կարամել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18750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18750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 1</w:t>
            </w:r>
            <w:r w:rsidR="00D06AFA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ոլոռ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18750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18750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</w:p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  <w:r w:rsidR="00D06AFA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Կերակրի աղ մանր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 w:rsidR="00D06AFA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Տավարի միս փափուկ տեղական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475000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475000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95000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95000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570000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570000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 2</w:t>
            </w:r>
            <w:r w:rsidR="00D06AFA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Տոմատի մածուկ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12500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12500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2500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2500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 2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99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բրինձ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41666.67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41666.67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8333.33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8333.33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 2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Կանաչի խառը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 2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սպիտակաձավար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6666.67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6666.67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1333.33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1333.33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պոմիդոր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16666.67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803F7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16666.67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0A1670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3333.33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0A1670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3333.33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0A1670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0A1670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20000</w:t>
            </w:r>
          </w:p>
        </w:tc>
      </w:tr>
      <w:tr w:rsidR="00F16FA2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 w:rsidR="002A5A7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A2" w:rsidRPr="00D06AFA" w:rsidRDefault="00D06AFA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վարունգ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A2" w:rsidRPr="00F16FA2" w:rsidRDefault="00F16FA2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A5A7D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A5A7D" w:rsidRPr="00F16FA2" w:rsidRDefault="002A5A7D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2A5A7D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0A1670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18750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0A1670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18750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0A1670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0A1670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0A1670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7D" w:rsidRPr="00F16FA2" w:rsidRDefault="000A1670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</w:tr>
      <w:tr w:rsidR="00FD506B" w:rsidRPr="001F6F83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06B" w:rsidRPr="00FD506B" w:rsidRDefault="00FD506B" w:rsidP="00FD506B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</w:pPr>
            <w:r w:rsidRPr="00D06AFA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առանց</w:t>
            </w:r>
            <w:r w:rsidRPr="00D06AFA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 w:eastAsia="ru-RU"/>
              </w:rPr>
              <w:t xml:space="preserve"> </w:t>
            </w:r>
            <w:r w:rsidRPr="00D06AFA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քաղցրի</w:t>
            </w:r>
            <w:r w:rsidRPr="00D06AFA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 w:eastAsia="ru-RU"/>
              </w:rPr>
              <w:t xml:space="preserve"> </w:t>
            </w:r>
            <w:r w:rsidRPr="00D06AFA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հավելման</w:t>
            </w:r>
            <w:r w:rsidRPr="00D06AFA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 w:eastAsia="ru-RU"/>
              </w:rPr>
              <w:t xml:space="preserve"> </w:t>
            </w:r>
            <w:r w:rsidRPr="00D06AFA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կակաոյի</w:t>
            </w:r>
            <w:r w:rsidRPr="00D06AFA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 w:eastAsia="ru-RU"/>
              </w:rPr>
              <w:t xml:space="preserve"> </w:t>
            </w:r>
            <w:r w:rsidRPr="00D06AFA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փոշ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ի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FD506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FD506B" w:rsidRPr="00F16FA2" w:rsidTr="00FD506B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D4056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4166.67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D4056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4166.67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D4056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833.33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D4056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833.33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D4056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D4056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</w:tr>
      <w:tr w:rsidR="00FD506B" w:rsidRPr="00F16FA2" w:rsidTr="00FD506B">
        <w:trPr>
          <w:trHeight w:val="146"/>
        </w:trPr>
        <w:tc>
          <w:tcPr>
            <w:tcW w:w="1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9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D06AFA" w:rsidRDefault="00FD506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Սև թեյ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FD506B" w:rsidRPr="00F16FA2" w:rsidTr="00FD506B">
        <w:trPr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40000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40000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48000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F16F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48000</w:t>
            </w:r>
          </w:p>
        </w:tc>
      </w:tr>
      <w:tr w:rsidR="00FD506B" w:rsidRPr="001F6F83" w:rsidTr="00FD506B">
        <w:trPr>
          <w:trHeight w:val="290"/>
        </w:trPr>
        <w:tc>
          <w:tcPr>
            <w:tcW w:w="236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Այլ տեղեկություններ</w:t>
            </w:r>
          </w:p>
        </w:tc>
        <w:tc>
          <w:tcPr>
            <w:tcW w:w="8681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Ծանոթություն` </w:t>
            </w:r>
            <w:r w:rsidRPr="00F16FA2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Եթե հրավիրվել են բանակցություններ  գների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նվազեցման նպատակով</w:t>
            </w:r>
            <w:r w:rsidRPr="00F16FA2">
              <w:rPr>
                <w:rFonts w:ascii="GHEA Grapalat" w:eastAsia="Times New Roman" w:hAnsi="GHEA Grapalat" w:cs="Arial Armenian"/>
                <w:sz w:val="16"/>
                <w:szCs w:val="16"/>
                <w:lang w:val="en-US" w:eastAsia="ru-RU"/>
              </w:rPr>
              <w:t>։</w:t>
            </w:r>
          </w:p>
        </w:tc>
      </w:tr>
      <w:tr w:rsidR="00FD506B" w:rsidRPr="001F6F83" w:rsidTr="006000DC">
        <w:trPr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FD506B" w:rsidRPr="00F16FA2" w:rsidTr="006000DC">
        <w:tc>
          <w:tcPr>
            <w:tcW w:w="11043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Տ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D506B" w:rsidRPr="001F6F83" w:rsidTr="00FD506B">
        <w:tc>
          <w:tcPr>
            <w:tcW w:w="808" w:type="dxa"/>
            <w:vMerge w:val="restart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Մասնակցի անվանումը</w:t>
            </w:r>
          </w:p>
        </w:tc>
        <w:tc>
          <w:tcPr>
            <w:tcW w:w="8849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(բավարար կամ անբավարար)</w:t>
            </w:r>
          </w:p>
        </w:tc>
      </w:tr>
      <w:tr w:rsidR="00FD506B" w:rsidRPr="00F16FA2" w:rsidTr="00FD506B"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Ֆինա-նսական միջոցներ</w:t>
            </w:r>
          </w:p>
        </w:tc>
        <w:tc>
          <w:tcPr>
            <w:tcW w:w="7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Աշխա-տանքա-յին ռեսուրս-ներ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Գնային առաջարկ</w:t>
            </w:r>
          </w:p>
        </w:tc>
      </w:tr>
      <w:tr w:rsidR="00FD506B" w:rsidRPr="00F16FA2" w:rsidTr="00FD506B"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FD506B" w:rsidRPr="00F16FA2" w:rsidTr="00FD506B">
        <w:trPr>
          <w:trHeight w:val="40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FD506B" w:rsidRPr="001F6F83" w:rsidTr="00FD506B">
        <w:trPr>
          <w:trHeight w:val="344"/>
        </w:trPr>
        <w:tc>
          <w:tcPr>
            <w:tcW w:w="2389" w:type="dxa"/>
            <w:gridSpan w:val="8"/>
            <w:vMerge w:val="restart"/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Այլ տեղեկություններ</w:t>
            </w:r>
          </w:p>
        </w:tc>
        <w:tc>
          <w:tcPr>
            <w:tcW w:w="865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Ծանոթություն` </w:t>
            </w:r>
            <w:r w:rsidRPr="00F16FA2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Հայտերի մերժման այլ հիմքեր</w:t>
            </w:r>
            <w:r w:rsidRPr="00F16FA2">
              <w:rPr>
                <w:rFonts w:ascii="GHEA Grapalat" w:eastAsia="Times New Roman" w:hAnsi="GHEA Grapalat" w:cs="Arial Armenian"/>
                <w:sz w:val="16"/>
                <w:szCs w:val="16"/>
                <w:lang w:val="en-US" w:eastAsia="ru-RU"/>
              </w:rPr>
              <w:t>։</w:t>
            </w:r>
          </w:p>
        </w:tc>
      </w:tr>
      <w:tr w:rsidR="00FD506B" w:rsidRPr="001F6F83" w:rsidTr="00FD506B">
        <w:trPr>
          <w:trHeight w:val="344"/>
        </w:trPr>
        <w:tc>
          <w:tcPr>
            <w:tcW w:w="23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65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FD506B" w:rsidRPr="001F6F83" w:rsidTr="006000DC">
        <w:trPr>
          <w:trHeight w:val="289"/>
        </w:trPr>
        <w:tc>
          <w:tcPr>
            <w:tcW w:w="11043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FD506B" w:rsidRPr="00F16FA2" w:rsidTr="00FD506B">
        <w:trPr>
          <w:trHeight w:val="346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3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02/05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/2018</w:t>
            </w:r>
          </w:p>
        </w:tc>
      </w:tr>
      <w:tr w:rsidR="00FD506B" w:rsidRPr="00F16FA2" w:rsidTr="00FD506B">
        <w:trPr>
          <w:trHeight w:val="92"/>
        </w:trPr>
        <w:tc>
          <w:tcPr>
            <w:tcW w:w="4733" w:type="dxa"/>
            <w:gridSpan w:val="19"/>
            <w:vMerge w:val="restart"/>
            <w:shd w:val="clear" w:color="auto" w:fill="auto"/>
            <w:vAlign w:val="center"/>
          </w:tcPr>
          <w:p w:rsidR="00FD506B" w:rsidRPr="00F16FA2" w:rsidRDefault="00FD506B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FD506B" w:rsidRPr="00F16FA2" w:rsidTr="00FD506B">
        <w:trPr>
          <w:trHeight w:val="92"/>
        </w:trPr>
        <w:tc>
          <w:tcPr>
            <w:tcW w:w="473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չի կիրառվում</w:t>
            </w:r>
          </w:p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FD506B" w:rsidRPr="00F16FA2" w:rsidTr="006000DC">
        <w:trPr>
          <w:trHeight w:val="344"/>
        </w:trPr>
        <w:tc>
          <w:tcPr>
            <w:tcW w:w="11043" w:type="dxa"/>
            <w:gridSpan w:val="5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  0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.0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5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.2018</w:t>
            </w:r>
          </w:p>
        </w:tc>
      </w:tr>
      <w:tr w:rsidR="00FD506B" w:rsidRPr="00F16FA2" w:rsidTr="00FD506B">
        <w:trPr>
          <w:trHeight w:val="344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3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.2018</w:t>
            </w:r>
          </w:p>
        </w:tc>
      </w:tr>
      <w:tr w:rsidR="00FD506B" w:rsidRPr="00F16FA2" w:rsidTr="00FD506B">
        <w:trPr>
          <w:trHeight w:val="344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Պատվիրատուիկողմիցպայմանագրիստորագրմանամսաթիվը</w:t>
            </w:r>
          </w:p>
        </w:tc>
        <w:tc>
          <w:tcPr>
            <w:tcW w:w="63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.2018</w:t>
            </w:r>
          </w:p>
        </w:tc>
      </w:tr>
      <w:tr w:rsidR="00FD506B" w:rsidRPr="00F16FA2" w:rsidTr="006000DC">
        <w:trPr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FD506B" w:rsidRPr="00F16FA2" w:rsidTr="00FD506B">
        <w:tc>
          <w:tcPr>
            <w:tcW w:w="808" w:type="dxa"/>
            <w:vMerge w:val="restart"/>
            <w:shd w:val="clear" w:color="auto" w:fill="auto"/>
            <w:vAlign w:val="center"/>
          </w:tcPr>
          <w:p w:rsidR="00FD506B" w:rsidRPr="00F16FA2" w:rsidRDefault="00FD506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406" w:type="dxa"/>
            <w:gridSpan w:val="5"/>
            <w:vMerge w:val="restart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Ընտրված մասնակիցը</w:t>
            </w:r>
          </w:p>
        </w:tc>
        <w:tc>
          <w:tcPr>
            <w:tcW w:w="8829" w:type="dxa"/>
            <w:gridSpan w:val="51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Պ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այմանագ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րի</w:t>
            </w:r>
          </w:p>
        </w:tc>
      </w:tr>
      <w:tr w:rsidR="00FD506B" w:rsidRPr="00F16FA2" w:rsidTr="00FD506B">
        <w:trPr>
          <w:trHeight w:val="237"/>
        </w:trPr>
        <w:tc>
          <w:tcPr>
            <w:tcW w:w="808" w:type="dxa"/>
            <w:vMerge/>
            <w:shd w:val="clear" w:color="auto" w:fill="auto"/>
            <w:vAlign w:val="center"/>
          </w:tcPr>
          <w:p w:rsidR="00FD506B" w:rsidRPr="00F16FA2" w:rsidRDefault="00FD506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Պայմանագրի համարը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Կանխա-վճարի չափը</w:t>
            </w:r>
          </w:p>
        </w:tc>
        <w:tc>
          <w:tcPr>
            <w:tcW w:w="3238" w:type="dxa"/>
            <w:gridSpan w:val="18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Գինը</w:t>
            </w:r>
          </w:p>
        </w:tc>
      </w:tr>
      <w:tr w:rsidR="00FD506B" w:rsidRPr="00F16FA2" w:rsidTr="00FD506B">
        <w:trPr>
          <w:trHeight w:val="238"/>
        </w:trPr>
        <w:tc>
          <w:tcPr>
            <w:tcW w:w="808" w:type="dxa"/>
            <w:vMerge/>
            <w:shd w:val="clear" w:color="auto" w:fill="auto"/>
            <w:vAlign w:val="center"/>
          </w:tcPr>
          <w:p w:rsidR="00FD506B" w:rsidRPr="00F16FA2" w:rsidRDefault="00FD506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238" w:type="dxa"/>
            <w:gridSpan w:val="18"/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ՀՀ դրամ</w:t>
            </w:r>
          </w:p>
        </w:tc>
      </w:tr>
      <w:tr w:rsidR="00FD506B" w:rsidRPr="00F16FA2" w:rsidTr="00FD506B">
        <w:trPr>
          <w:trHeight w:val="263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06B" w:rsidRPr="00F16FA2" w:rsidRDefault="00FD506B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Ընդհանուր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11"/>
            </w:r>
          </w:p>
        </w:tc>
      </w:tr>
      <w:tr w:rsidR="009854EF" w:rsidRPr="00F16FA2" w:rsidTr="00FD506B">
        <w:trPr>
          <w:trHeight w:val="881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01294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180000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180000</w:t>
            </w:r>
          </w:p>
        </w:tc>
      </w:tr>
      <w:tr w:rsidR="009854EF" w:rsidRPr="00F16FA2" w:rsidTr="002708C9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9854EF" w:rsidRPr="009854EF" w:rsidRDefault="009854EF" w:rsidP="00FD506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6000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6000</w:t>
            </w:r>
          </w:p>
        </w:tc>
      </w:tr>
      <w:tr w:rsidR="009854EF" w:rsidRPr="00F16FA2" w:rsidTr="002708C9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9854EF" w:rsidRPr="009854EF" w:rsidRDefault="009854EF" w:rsidP="00FD506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585000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585000</w:t>
            </w:r>
          </w:p>
        </w:tc>
      </w:tr>
      <w:tr w:rsidR="009854EF" w:rsidRPr="00F16FA2" w:rsidTr="002708C9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9854EF" w:rsidRPr="009854EF" w:rsidRDefault="009854EF" w:rsidP="00FD506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36000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36000</w:t>
            </w:r>
          </w:p>
        </w:tc>
      </w:tr>
      <w:tr w:rsidR="009854EF" w:rsidRPr="00F16FA2" w:rsidTr="002708C9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9854EF" w:rsidRPr="009854EF" w:rsidRDefault="009854EF" w:rsidP="00FD506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90000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90000</w:t>
            </w:r>
          </w:p>
        </w:tc>
      </w:tr>
      <w:tr w:rsidR="009854EF" w:rsidRPr="00F16FA2" w:rsidTr="002708C9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9854EF" w:rsidRPr="009854EF" w:rsidRDefault="009854EF" w:rsidP="00FD506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70000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70000</w:t>
            </w:r>
          </w:p>
        </w:tc>
      </w:tr>
      <w:tr w:rsidR="009854EF" w:rsidRPr="00F16FA2" w:rsidTr="002708C9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9854EF" w:rsidRPr="009854EF" w:rsidRDefault="009854EF" w:rsidP="00FD506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28500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28500</w:t>
            </w:r>
          </w:p>
        </w:tc>
      </w:tr>
      <w:tr w:rsidR="009854EF" w:rsidRPr="00F16FA2" w:rsidTr="002708C9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9854EF" w:rsidRPr="009854EF" w:rsidRDefault="009854EF" w:rsidP="00FD506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40500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40500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28000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28000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40000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40000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120000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120000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30000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7000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7000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14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7500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7500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9000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9000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15000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22500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22500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22500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22500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6000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6000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570000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570000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15000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50000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6000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6000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8000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8000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20000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22500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22500</w:t>
            </w:r>
          </w:p>
        </w:tc>
      </w:tr>
      <w:tr w:rsidR="009854EF" w:rsidRPr="00F16FA2" w:rsidTr="00FD506B">
        <w:trPr>
          <w:trHeight w:val="110"/>
        </w:trPr>
        <w:tc>
          <w:tcPr>
            <w:tcW w:w="808" w:type="dxa"/>
            <w:tcBorders>
              <w:bottom w:val="nil"/>
            </w:tcBorders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40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tcBorders>
              <w:bottom w:val="nil"/>
            </w:tcBorders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tcBorders>
              <w:bottom w:val="nil"/>
            </w:tcBorders>
            <w:shd w:val="clear" w:color="auto" w:fill="auto"/>
          </w:tcPr>
          <w:p w:rsidR="009854EF" w:rsidRPr="009854EF" w:rsidRDefault="009854EF" w:rsidP="002803F7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9854EF" w:rsidRPr="009854EF" w:rsidRDefault="009854EF" w:rsidP="002803F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tcBorders>
              <w:bottom w:val="nil"/>
            </w:tcBorders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5000</w:t>
            </w:r>
          </w:p>
        </w:tc>
        <w:tc>
          <w:tcPr>
            <w:tcW w:w="1992" w:type="dxa"/>
            <w:gridSpan w:val="7"/>
            <w:tcBorders>
              <w:bottom w:val="nil"/>
            </w:tcBorders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5000</w:t>
            </w:r>
          </w:p>
        </w:tc>
      </w:tr>
      <w:tr w:rsidR="009854EF" w:rsidRPr="00F16FA2" w:rsidTr="001F6F83">
        <w:trPr>
          <w:trHeight w:val="110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4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9854E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ԱՄԵՀՀՄՀԳՀԱՊՁԲ-18/01</w:t>
            </w:r>
            <w:r w:rsidRPr="009854E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2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03.05.2018</w:t>
            </w:r>
          </w:p>
        </w:tc>
        <w:tc>
          <w:tcPr>
            <w:tcW w:w="11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4EF" w:rsidRPr="009854EF" w:rsidRDefault="009854EF" w:rsidP="00E96E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31.10.2018</w:t>
            </w:r>
          </w:p>
        </w:tc>
        <w:tc>
          <w:tcPr>
            <w:tcW w:w="107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4EF" w:rsidRPr="009854EF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9854EF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854EF" w:rsidRPr="009854EF" w:rsidRDefault="009854EF" w:rsidP="00383ED7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48000</w:t>
            </w:r>
          </w:p>
        </w:tc>
        <w:tc>
          <w:tcPr>
            <w:tcW w:w="19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854EF" w:rsidRPr="009854EF" w:rsidRDefault="009854EF" w:rsidP="00E96E04">
            <w:pPr>
              <w:rPr>
                <w:b/>
                <w:sz w:val="16"/>
                <w:szCs w:val="16"/>
                <w:lang w:val="en-US"/>
              </w:rPr>
            </w:pPr>
            <w:r w:rsidRPr="009854EF">
              <w:rPr>
                <w:b/>
                <w:sz w:val="16"/>
                <w:szCs w:val="16"/>
                <w:lang w:val="en-US"/>
              </w:rPr>
              <w:t>48000</w:t>
            </w:r>
          </w:p>
        </w:tc>
      </w:tr>
      <w:tr w:rsidR="009854EF" w:rsidRPr="00F16FA2" w:rsidTr="001F6F83">
        <w:trPr>
          <w:trHeight w:val="150"/>
        </w:trPr>
        <w:tc>
          <w:tcPr>
            <w:tcW w:w="11043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Ընտրվածմասնակցի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(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մասնակիցների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)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անվանումըևհասցեն</w:t>
            </w:r>
          </w:p>
        </w:tc>
      </w:tr>
      <w:tr w:rsidR="009854EF" w:rsidRPr="001F6F83" w:rsidTr="001F6F83">
        <w:trPr>
          <w:trHeight w:val="125"/>
        </w:trPr>
        <w:tc>
          <w:tcPr>
            <w:tcW w:w="80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Հասցե, հեռ.</w:t>
            </w:r>
          </w:p>
        </w:tc>
        <w:tc>
          <w:tcPr>
            <w:tcW w:w="201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Էլ.-փոստ</w:t>
            </w:r>
          </w:p>
        </w:tc>
        <w:tc>
          <w:tcPr>
            <w:tcW w:w="1981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Բանկային հաշիվը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vertAlign w:val="superscript"/>
                <w:lang w:val="hy-AM" w:eastAsia="ru-RU"/>
              </w:rPr>
              <w:footnoteReference w:id="12"/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/ Անձնագրի համարը և սերիան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A5A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700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lastRenderedPageBreak/>
              <w:t>5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F16FA2" w:rsidTr="00FD506B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2A5A7D" w:rsidTr="00FD506B">
        <w:trPr>
          <w:trHeight w:val="155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4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2A5A7D" w:rsidTr="00FD506B">
        <w:trPr>
          <w:trHeight w:val="155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4EF" w:rsidRPr="00F16FA2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4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4EF" w:rsidRPr="001F6F83" w:rsidRDefault="009854EF" w:rsidP="002803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F6F83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Արարատ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Սուրբ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93988">
              <w:rPr>
                <w:rFonts w:ascii="Sylfaen" w:hAnsi="Sylfaen"/>
                <w:b/>
                <w:sz w:val="16"/>
                <w:szCs w:val="16"/>
              </w:rPr>
              <w:t>Ամենափրկիչ</w:t>
            </w: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393988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854EF" w:rsidRPr="00393988" w:rsidRDefault="009854EF" w:rsidP="002803F7">
            <w:pPr>
              <w:rPr>
                <w:b/>
                <w:sz w:val="16"/>
                <w:szCs w:val="16"/>
                <w:lang w:val="pt-BR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9854EF" w:rsidRPr="002A5A7D" w:rsidTr="002A5A7D">
        <w:trPr>
          <w:trHeight w:val="288"/>
        </w:trPr>
        <w:tc>
          <w:tcPr>
            <w:tcW w:w="11043" w:type="dxa"/>
            <w:gridSpan w:val="57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854EF" w:rsidRPr="002A5A7D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</w:pPr>
          </w:p>
        </w:tc>
      </w:tr>
      <w:tr w:rsidR="009854EF" w:rsidRPr="001F6F83" w:rsidTr="00FD50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54EF" w:rsidRPr="002A5A7D" w:rsidRDefault="009854EF" w:rsidP="00B032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Այլ</w:t>
            </w:r>
            <w:r w:rsidRPr="002A5A7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տեղեկություններ</w:t>
            </w:r>
          </w:p>
        </w:tc>
        <w:tc>
          <w:tcPr>
            <w:tcW w:w="85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54EF" w:rsidRPr="00433C11" w:rsidRDefault="009854EF" w:rsidP="00B032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F16FA2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 xml:space="preserve">Որևէ չափաբաժնի չկայացման դեպքում պատվիրատուն պարտավոր է </w:t>
            </w:r>
            <w:r w:rsidRPr="00F16FA2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lastRenderedPageBreak/>
              <w:t>լրացնել տեղեկություններ չկայացման վերաբերյալ</w:t>
            </w:r>
            <w:r w:rsidRPr="00F16FA2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9854EF" w:rsidRPr="001F6F83" w:rsidTr="006000DC">
        <w:trPr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9854EF" w:rsidRPr="00433C11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</w:pPr>
          </w:p>
        </w:tc>
      </w:tr>
      <w:tr w:rsidR="009854EF" w:rsidRPr="001F6F83" w:rsidTr="00FD506B">
        <w:trPr>
          <w:trHeight w:val="475"/>
        </w:trPr>
        <w:tc>
          <w:tcPr>
            <w:tcW w:w="25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54EF" w:rsidRPr="00433C11" w:rsidRDefault="009854E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pt-BR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Մասնակիցների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ներգրավման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նպատակով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&lt;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Գնումների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մասին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&gt;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ՀՀ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օրենքի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համաձայն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իրականացված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հրապարակումների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մասին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տեղեկությունները</w:t>
            </w:r>
            <w:r w:rsidRPr="00433C1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</w:p>
        </w:tc>
        <w:tc>
          <w:tcPr>
            <w:tcW w:w="8510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9854EF" w:rsidRPr="00433C11" w:rsidRDefault="009854E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 xml:space="preserve">Հրապարակվել  է    </w:t>
            </w:r>
            <w:r w:rsidR="001F6F83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&lt;&lt;</w:t>
            </w: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gnumner.am</w:t>
            </w:r>
            <w:r w:rsidR="001F6F83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 xml:space="preserve">&gt;&gt; </w:t>
            </w: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 xml:space="preserve">   կայքում:</w:t>
            </w:r>
          </w:p>
        </w:tc>
      </w:tr>
      <w:tr w:rsidR="009854EF" w:rsidRPr="001F6F83" w:rsidTr="006000DC">
        <w:trPr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9854EF" w:rsidRPr="00433C11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</w:pPr>
          </w:p>
          <w:p w:rsidR="009854EF" w:rsidRPr="00433C11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</w:pPr>
          </w:p>
        </w:tc>
      </w:tr>
      <w:tr w:rsidR="009854EF" w:rsidRPr="00F16FA2" w:rsidTr="00FD506B">
        <w:trPr>
          <w:trHeight w:val="427"/>
        </w:trPr>
        <w:tc>
          <w:tcPr>
            <w:tcW w:w="25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Գ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1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433C11" w:rsidRDefault="009854E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Չեն հայտնաբերվել:</w:t>
            </w:r>
          </w:p>
        </w:tc>
      </w:tr>
      <w:tr w:rsidR="009854EF" w:rsidRPr="00F16FA2" w:rsidTr="006000DC">
        <w:trPr>
          <w:trHeight w:val="288"/>
        </w:trPr>
        <w:tc>
          <w:tcPr>
            <w:tcW w:w="11043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54EF" w:rsidRPr="00F16FA2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854EF" w:rsidRPr="00F16FA2" w:rsidTr="00FD506B">
        <w:trPr>
          <w:trHeight w:val="427"/>
        </w:trPr>
        <w:tc>
          <w:tcPr>
            <w:tcW w:w="25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Գ</w:t>
            </w: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51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433C11" w:rsidRDefault="009854E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Չեն  կայացվել:</w:t>
            </w:r>
          </w:p>
        </w:tc>
      </w:tr>
      <w:tr w:rsidR="009854EF" w:rsidRPr="00F16FA2" w:rsidTr="006000DC">
        <w:trPr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9854EF" w:rsidRPr="00F16FA2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854EF" w:rsidRPr="00F16FA2" w:rsidTr="00FD506B">
        <w:trPr>
          <w:trHeight w:val="427"/>
        </w:trPr>
        <w:tc>
          <w:tcPr>
            <w:tcW w:w="25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Այլ անհրաժեշտ տեղեկություններ</w:t>
            </w:r>
          </w:p>
        </w:tc>
        <w:tc>
          <w:tcPr>
            <w:tcW w:w="851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---</w:t>
            </w:r>
          </w:p>
        </w:tc>
      </w:tr>
      <w:tr w:rsidR="009854EF" w:rsidRPr="00F16FA2" w:rsidTr="006000DC">
        <w:trPr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9854EF" w:rsidRPr="00F16FA2" w:rsidRDefault="009854EF" w:rsidP="00B032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854EF" w:rsidRPr="00F16FA2" w:rsidTr="006000DC">
        <w:trPr>
          <w:trHeight w:val="227"/>
        </w:trPr>
        <w:tc>
          <w:tcPr>
            <w:tcW w:w="11043" w:type="dxa"/>
            <w:gridSpan w:val="57"/>
            <w:shd w:val="clear" w:color="auto" w:fill="auto"/>
            <w:vAlign w:val="center"/>
          </w:tcPr>
          <w:p w:rsidR="009854EF" w:rsidRPr="00F16FA2" w:rsidRDefault="009854EF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F16FA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54EF" w:rsidRPr="00F16FA2" w:rsidTr="00FD506B">
        <w:trPr>
          <w:trHeight w:val="47"/>
        </w:trPr>
        <w:tc>
          <w:tcPr>
            <w:tcW w:w="30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Հեռախոս</w:t>
            </w:r>
          </w:p>
        </w:tc>
        <w:tc>
          <w:tcPr>
            <w:tcW w:w="39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EF" w:rsidRPr="00F16FA2" w:rsidRDefault="009854EF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Էլ. փոստի հասցեն</w:t>
            </w:r>
          </w:p>
        </w:tc>
      </w:tr>
      <w:tr w:rsidR="009854EF" w:rsidRPr="00F16FA2" w:rsidTr="00FD506B">
        <w:trPr>
          <w:trHeight w:val="47"/>
        </w:trPr>
        <w:tc>
          <w:tcPr>
            <w:tcW w:w="3086" w:type="dxa"/>
            <w:gridSpan w:val="10"/>
            <w:shd w:val="clear" w:color="auto" w:fill="auto"/>
            <w:vAlign w:val="center"/>
          </w:tcPr>
          <w:p w:rsidR="009854EF" w:rsidRPr="00433C11" w:rsidRDefault="009854E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Մարիետա Համբարձումյան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9854EF" w:rsidRPr="00F16FA2" w:rsidRDefault="009854E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F16F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093</w:t>
            </w: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772492</w:t>
            </w:r>
          </w:p>
        </w:tc>
        <w:tc>
          <w:tcPr>
            <w:tcW w:w="3972" w:type="dxa"/>
            <w:gridSpan w:val="24"/>
            <w:shd w:val="clear" w:color="auto" w:fill="auto"/>
            <w:vAlign w:val="center"/>
          </w:tcPr>
          <w:p w:rsidR="009854EF" w:rsidRPr="00F16FA2" w:rsidRDefault="009854EF" w:rsidP="00B032E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hovsep59@mail.ru</w:t>
            </w:r>
          </w:p>
        </w:tc>
      </w:tr>
    </w:tbl>
    <w:p w:rsidR="00B032EB" w:rsidRPr="00F16FA2" w:rsidRDefault="00B032EB" w:rsidP="00B032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B032EB" w:rsidRPr="00433C11" w:rsidRDefault="00B032EB" w:rsidP="00433C1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</w:pPr>
      <w:r w:rsidRPr="00F16FA2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Պատվիրատու</w:t>
      </w:r>
      <w:r w:rsidRPr="00F16FA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՝ </w:t>
      </w:r>
      <w:r w:rsidR="00204C25" w:rsidRPr="00F16FA2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ՀՀ </w:t>
      </w:r>
      <w:r w:rsidR="00433C11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 xml:space="preserve">Արարատի մարզի Եղեգնավան  համայնքի </w:t>
      </w:r>
      <w:r w:rsidR="00204C25" w:rsidRPr="00F16FA2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&lt;&lt;</w:t>
      </w:r>
      <w:bookmarkStart w:id="0" w:name="_GoBack"/>
      <w:bookmarkEnd w:id="0"/>
      <w:r w:rsidR="00433C11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 xml:space="preserve">Հեքիաթ&gt;&gt; մանկապարտեզ </w:t>
      </w:r>
      <w:r w:rsidR="00204C25" w:rsidRPr="00F16FA2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>ՀՈԱԿ</w:t>
      </w:r>
    </w:p>
    <w:p w:rsidR="00B032EB" w:rsidRPr="00F16FA2" w:rsidRDefault="00B032EB" w:rsidP="00B032EB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16"/>
          <w:szCs w:val="16"/>
          <w:lang w:val="es-ES" w:eastAsia="ru-RU"/>
        </w:rPr>
      </w:pPr>
    </w:p>
    <w:p w:rsidR="006000DC" w:rsidRPr="00F16FA2" w:rsidRDefault="006000DC">
      <w:pPr>
        <w:rPr>
          <w:sz w:val="16"/>
          <w:szCs w:val="16"/>
          <w:lang w:val="af-ZA"/>
        </w:rPr>
      </w:pPr>
    </w:p>
    <w:sectPr w:rsidR="006000DC" w:rsidRPr="00F16FA2" w:rsidSect="006000D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B28" w:rsidRDefault="00CF3B28" w:rsidP="00B032EB">
      <w:pPr>
        <w:spacing w:after="0" w:line="240" w:lineRule="auto"/>
      </w:pPr>
      <w:r>
        <w:separator/>
      </w:r>
    </w:p>
  </w:endnote>
  <w:endnote w:type="continuationSeparator" w:id="1">
    <w:p w:rsidR="00CF3B28" w:rsidRDefault="00CF3B28" w:rsidP="00B0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F7" w:rsidRDefault="00597B3A" w:rsidP="006000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803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3F7" w:rsidRDefault="002803F7" w:rsidP="006000D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F7" w:rsidRDefault="002803F7" w:rsidP="006000DC">
    <w:pPr>
      <w:pStyle w:val="a3"/>
      <w:framePr w:wrap="around" w:vAnchor="text" w:hAnchor="margin" w:xAlign="right" w:y="1"/>
      <w:rPr>
        <w:rStyle w:val="a5"/>
      </w:rPr>
    </w:pPr>
  </w:p>
  <w:p w:rsidR="002803F7" w:rsidRDefault="002803F7" w:rsidP="006000D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B28" w:rsidRDefault="00CF3B28" w:rsidP="00B032EB">
      <w:pPr>
        <w:spacing w:after="0" w:line="240" w:lineRule="auto"/>
      </w:pPr>
      <w:r>
        <w:separator/>
      </w:r>
    </w:p>
  </w:footnote>
  <w:footnote w:type="continuationSeparator" w:id="1">
    <w:p w:rsidR="00CF3B28" w:rsidRDefault="00CF3B28" w:rsidP="00B032EB">
      <w:pPr>
        <w:spacing w:after="0" w:line="240" w:lineRule="auto"/>
      </w:pPr>
      <w:r>
        <w:continuationSeparator/>
      </w:r>
    </w:p>
  </w:footnote>
  <w:footnote w:id="2">
    <w:p w:rsidR="002803F7" w:rsidRPr="00541A77" w:rsidRDefault="002803F7" w:rsidP="00B032EB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803F7" w:rsidRPr="002D0BF6" w:rsidRDefault="002803F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803F7" w:rsidRPr="002D0BF6" w:rsidRDefault="002803F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803F7" w:rsidRPr="00EB00B9" w:rsidRDefault="002803F7" w:rsidP="00B032EB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2803F7" w:rsidRPr="002D0BF6" w:rsidRDefault="002803F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803F7" w:rsidRPr="002D0BF6" w:rsidRDefault="002803F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803F7" w:rsidRPr="002D0BF6" w:rsidRDefault="002803F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803F7" w:rsidRPr="002D0BF6" w:rsidRDefault="002803F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803F7" w:rsidRPr="00C868EC" w:rsidRDefault="002803F7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D506B" w:rsidRPr="00871366" w:rsidRDefault="00FD506B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854EF" w:rsidRPr="002D0BF6" w:rsidRDefault="009854EF" w:rsidP="00B032EB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5D27751"/>
    <w:multiLevelType w:val="hybridMultilevel"/>
    <w:tmpl w:val="589232AA"/>
    <w:lvl w:ilvl="0" w:tplc="0419000F">
      <w:start w:val="1"/>
      <w:numFmt w:val="decimal"/>
      <w:lvlText w:val="%1."/>
      <w:lvlJc w:val="left"/>
      <w:pPr>
        <w:ind w:left="664" w:hanging="360"/>
      </w:p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2EB"/>
    <w:rsid w:val="00012945"/>
    <w:rsid w:val="000462C2"/>
    <w:rsid w:val="000A1670"/>
    <w:rsid w:val="00131D6F"/>
    <w:rsid w:val="00131DBF"/>
    <w:rsid w:val="0014200C"/>
    <w:rsid w:val="0017627B"/>
    <w:rsid w:val="001F6F83"/>
    <w:rsid w:val="00204C25"/>
    <w:rsid w:val="002263BA"/>
    <w:rsid w:val="00241E46"/>
    <w:rsid w:val="002803F7"/>
    <w:rsid w:val="002A5A7D"/>
    <w:rsid w:val="002C0853"/>
    <w:rsid w:val="002C7749"/>
    <w:rsid w:val="00326FF4"/>
    <w:rsid w:val="00347E8B"/>
    <w:rsid w:val="0036337D"/>
    <w:rsid w:val="00383ED7"/>
    <w:rsid w:val="00393988"/>
    <w:rsid w:val="003D2EC4"/>
    <w:rsid w:val="004000AF"/>
    <w:rsid w:val="00433C11"/>
    <w:rsid w:val="00450A99"/>
    <w:rsid w:val="004A1282"/>
    <w:rsid w:val="004A18DF"/>
    <w:rsid w:val="004A34F7"/>
    <w:rsid w:val="005276AC"/>
    <w:rsid w:val="00576AA2"/>
    <w:rsid w:val="00597B3A"/>
    <w:rsid w:val="005C349B"/>
    <w:rsid w:val="006000DC"/>
    <w:rsid w:val="006404F3"/>
    <w:rsid w:val="0064586F"/>
    <w:rsid w:val="00673617"/>
    <w:rsid w:val="007D36C4"/>
    <w:rsid w:val="007F141A"/>
    <w:rsid w:val="00883E3E"/>
    <w:rsid w:val="008C5DEA"/>
    <w:rsid w:val="00901EA3"/>
    <w:rsid w:val="00937A73"/>
    <w:rsid w:val="00977AB9"/>
    <w:rsid w:val="009854EF"/>
    <w:rsid w:val="009D7AD7"/>
    <w:rsid w:val="009F38F7"/>
    <w:rsid w:val="00AA4979"/>
    <w:rsid w:val="00AC71CA"/>
    <w:rsid w:val="00B032EB"/>
    <w:rsid w:val="00B65E0A"/>
    <w:rsid w:val="00BB1F78"/>
    <w:rsid w:val="00BE6337"/>
    <w:rsid w:val="00C71DD0"/>
    <w:rsid w:val="00CF3B28"/>
    <w:rsid w:val="00D06AFA"/>
    <w:rsid w:val="00D3447C"/>
    <w:rsid w:val="00D85A39"/>
    <w:rsid w:val="00D95B82"/>
    <w:rsid w:val="00DA3209"/>
    <w:rsid w:val="00ED3294"/>
    <w:rsid w:val="00F16FA2"/>
    <w:rsid w:val="00F2296C"/>
    <w:rsid w:val="00FC57DC"/>
    <w:rsid w:val="00FD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32EB"/>
  </w:style>
  <w:style w:type="character" w:styleId="a5">
    <w:name w:val="page number"/>
    <w:basedOn w:val="a0"/>
    <w:rsid w:val="00B032EB"/>
  </w:style>
  <w:style w:type="paragraph" w:styleId="a6">
    <w:name w:val="footnote text"/>
    <w:basedOn w:val="a"/>
    <w:link w:val="a7"/>
    <w:semiHidden/>
    <w:rsid w:val="00B032E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B032E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B032EB"/>
    <w:rPr>
      <w:vertAlign w:val="superscript"/>
    </w:rPr>
  </w:style>
  <w:style w:type="paragraph" w:styleId="a9">
    <w:name w:val="List Paragraph"/>
    <w:basedOn w:val="a"/>
    <w:uiPriority w:val="34"/>
    <w:qFormat/>
    <w:rsid w:val="00600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32EB"/>
  </w:style>
  <w:style w:type="character" w:styleId="a5">
    <w:name w:val="page number"/>
    <w:basedOn w:val="a0"/>
    <w:rsid w:val="00B032EB"/>
  </w:style>
  <w:style w:type="paragraph" w:styleId="a6">
    <w:name w:val="footnote text"/>
    <w:basedOn w:val="a"/>
    <w:link w:val="a7"/>
    <w:semiHidden/>
    <w:rsid w:val="00B032E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B032E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B032EB"/>
    <w:rPr>
      <w:vertAlign w:val="superscript"/>
    </w:rPr>
  </w:style>
  <w:style w:type="paragraph" w:styleId="a9">
    <w:name w:val="List Paragraph"/>
    <w:basedOn w:val="a"/>
    <w:uiPriority w:val="34"/>
    <w:qFormat/>
    <w:rsid w:val="00600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7AD8-51F0-4987-8D38-AD7A594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4388</Words>
  <Characters>25017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dcterms:created xsi:type="dcterms:W3CDTF">2018-04-05T22:42:00Z</dcterms:created>
  <dcterms:modified xsi:type="dcterms:W3CDTF">2018-05-03T11:47:00Z</dcterms:modified>
</cp:coreProperties>
</file>